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56"/>
          <w:szCs w:val="56"/>
          <w:u w:val="none"/>
          <w:shd w:fill="auto" w:val="clear"/>
          <w:vertAlign w:val="baseline"/>
          <w:rtl w:val="0"/>
        </w:rPr>
        <w:t xml:space="preserve">Nicolas Romero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0" w:sz="24" w:val="single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color w:val="1c1c1c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nicolas.m.romero@gmail.com</w:t>
        <w:br w:type="textWrapping"/>
        <w:t xml:space="preserve">+</w:t>
      </w:r>
      <w:r w:rsidDel="00000000" w:rsidR="00000000" w:rsidRPr="00000000">
        <w:rPr>
          <w:rFonts w:ascii="Arial" w:cs="Arial" w:eastAsia="Arial" w:hAnsi="Arial"/>
          <w:color w:val="1c1c1c"/>
          <w:rtl w:val="0"/>
        </w:rPr>
        <w:t xml:space="preserve">64 0220779704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0" w:sz="24" w:val="single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color w:val="1c1c1c"/>
        </w:rPr>
      </w:pPr>
      <w:r w:rsidDel="00000000" w:rsidR="00000000" w:rsidRPr="00000000">
        <w:rPr>
          <w:rFonts w:ascii="Arial" w:cs="Arial" w:eastAsia="Arial" w:hAnsi="Arial"/>
          <w:color w:val="1c1c1c"/>
          <w:rtl w:val="0"/>
        </w:rPr>
        <w:t xml:space="preserve">Lake Tekapo, South Canterbury.</w:t>
      </w:r>
    </w:p>
    <w:p w:rsidR="00000000" w:rsidDel="00000000" w:rsidP="00000000" w:rsidRDefault="00000000" w:rsidRPr="00000000" w14:paraId="00000004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320" w:line="288" w:lineRule="auto"/>
        <w:ind w:left="3231" w:right="0" w:hanging="323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320" w:line="288" w:lineRule="auto"/>
        <w:ind w:left="3231" w:right="0" w:hanging="32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I consider myself a person with rapid adaptation to new knowledge and experiences.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32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had very good experiences in the different jobs I had as an employee in different areas. I also consider myself an entrepreneur in constant learning. For several years I studied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nglish in different institutions, from secondary school to tertiary careers and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 managed to reach level C1 in the Common European Framework of Reference for Languages ​​(CEFR), equivalent to between 6.5 and 7.5 in IELTS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32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Coming from a low-income home in an economically unstable country, I was able to fend for myself and achieve, finish high school, go to college, and start college. In addition, studying online is a tool that I currently update.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320" w:line="288" w:lineRule="auto"/>
        <w:ind w:left="3231" w:right="0" w:hanging="323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Career history:</w: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320" w:line="288" w:lineRule="auto"/>
        <w:ind w:left="3231" w:right="0" w:hanging="32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Web developer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at Digital Jump.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0" w:line="240" w:lineRule="auto"/>
        <w:ind w:left="3231" w:right="0" w:hanging="32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  <w:rtl w:val="0"/>
        </w:rPr>
        <w:t xml:space="preserve">Dec 2021 - </w:t>
      </w:r>
      <w:r w:rsidDel="00000000" w:rsidR="00000000" w:rsidRPr="00000000">
        <w:rPr>
          <w:rFonts w:ascii="Arial" w:cs="Arial" w:eastAsia="Arial" w:hAnsi="Arial"/>
          <w:color w:val="747474"/>
          <w:sz w:val="22"/>
          <w:szCs w:val="22"/>
          <w:rtl w:val="0"/>
        </w:rPr>
        <w:t xml:space="preserve">Nov 2022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  <w:rtl w:val="0"/>
        </w:rPr>
        <w:t xml:space="preserve"> (5 months).</w:t>
      </w:r>
    </w:p>
    <w:p w:rsidR="00000000" w:rsidDel="00000000" w:rsidP="00000000" w:rsidRDefault="00000000" w:rsidRPr="00000000" w14:paraId="0000000B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400" w:before="8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Website development using the Wordpress content management system.</w:t>
      </w:r>
      <w:r w:rsidDel="00000000" w:rsidR="00000000" w:rsidRPr="00000000">
        <w:rPr>
          <w:rFonts w:ascii="Arial" w:cs="Arial" w:eastAsia="Arial" w:hAnsi="Arial"/>
          <w:color w:val="1c1c1c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color w:val="1c1c1c"/>
          <w:sz w:val="22"/>
          <w:szCs w:val="22"/>
          <w:rtl w:val="0"/>
        </w:rPr>
        <w:t xml:space="preserve">sketches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 diagrammed by the person in charge of the graphic design area, my main task is to layout the websites and their different sections and characteristics.</w:t>
      </w:r>
      <w:r w:rsidDel="00000000" w:rsidR="00000000" w:rsidRPr="00000000">
        <w:rPr>
          <w:rFonts w:ascii="Arial" w:cs="Arial" w:eastAsia="Arial" w:hAnsi="Arial"/>
          <w:color w:val="1c1c1c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On the other hand, I am responsible for managing the hosting reseller where the sites of the agency's clients are hosted.</w:t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320" w:line="288" w:lineRule="auto"/>
        <w:ind w:left="3231" w:right="0" w:hanging="32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Web developer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at Energica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0" w:line="240" w:lineRule="auto"/>
        <w:ind w:left="3231" w:right="0" w:hanging="32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  <w:rtl w:val="0"/>
        </w:rPr>
        <w:t xml:space="preserve">Aug 2015 - Feb 2021 (5 years 6 months).</w:t>
      </w:r>
    </w:p>
    <w:p w:rsidR="00000000" w:rsidDel="00000000" w:rsidP="00000000" w:rsidRDefault="00000000" w:rsidRPr="00000000" w14:paraId="0000000E">
      <w:pPr>
        <w:keepLines w:val="1"/>
        <w:tabs>
          <w:tab w:val="left" w:pos="3231"/>
        </w:tabs>
        <w:spacing w:after="400" w:before="80" w:line="288" w:lineRule="auto"/>
        <w:rPr>
          <w:rFonts w:ascii="Arial" w:cs="Arial" w:eastAsia="Arial" w:hAnsi="Arial"/>
          <w:color w:val="1c1c1c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c1c1c"/>
          <w:sz w:val="22"/>
          <w:szCs w:val="22"/>
          <w:rtl w:val="0"/>
        </w:rPr>
        <w:t xml:space="preserve">Website development mainly using HTML5 &amp; CSS templates bought in Themeforest.</w:t>
        <w:br w:type="textWrapping"/>
        <w:t xml:space="preserve">First steps learning to use Wordpress as an autodidact.  </w:t>
        <w:br w:type="textWrapping"/>
        <w:t xml:space="preserve">Customer services as attending their inquiries, doubts, managing payments and renewal of hosting.</w:t>
        <w:br w:type="textWrapping"/>
        <w:t xml:space="preserve">Registering domains and managing their mail accounts.</w:t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320" w:line="288" w:lineRule="auto"/>
        <w:ind w:left="3231" w:right="0" w:hanging="32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Stock control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at Carrefour.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0" w:line="240" w:lineRule="auto"/>
        <w:ind w:left="3231" w:right="0" w:hanging="32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  <w:rtl w:val="0"/>
        </w:rPr>
        <w:t xml:space="preserve">Feb 2009 - Jun 2015 (6 years 4 months).</w:t>
      </w:r>
    </w:p>
    <w:p w:rsidR="00000000" w:rsidDel="00000000" w:rsidP="00000000" w:rsidRDefault="00000000" w:rsidRPr="00000000" w14:paraId="00000011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5.0000000000001"/>
        </w:tabs>
        <w:spacing w:after="400" w:before="8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Realization of inventories of different commercial sectors of the company.</w:t>
      </w:r>
      <w:r w:rsidDel="00000000" w:rsidR="00000000" w:rsidRPr="00000000">
        <w:rPr>
          <w:rFonts w:ascii="Arial" w:cs="Arial" w:eastAsia="Arial" w:hAnsi="Arial"/>
          <w:color w:val="1c1c1c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Search for differences between actual and theoretical stock.</w:t>
      </w:r>
      <w:r w:rsidDel="00000000" w:rsidR="00000000" w:rsidRPr="00000000">
        <w:rPr>
          <w:rFonts w:ascii="Arial" w:cs="Arial" w:eastAsia="Arial" w:hAnsi="Arial"/>
          <w:color w:val="1c1c1c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Resositor in different commercial sectors of the supermarket: Warehouse, bazaar, electrical appliances, fresh products.</w:t>
      </w:r>
      <w:r w:rsidDel="00000000" w:rsidR="00000000" w:rsidRPr="00000000">
        <w:rPr>
          <w:rFonts w:ascii="Arial" w:cs="Arial" w:eastAsia="Arial" w:hAnsi="Arial"/>
          <w:color w:val="1c1c1c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Reception of orders in logistics.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320" w:line="288" w:lineRule="auto"/>
        <w:ind w:left="3231" w:right="0" w:hanging="32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Hardware store employee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at </w:t>
      </w:r>
      <w:r w:rsidDel="00000000" w:rsidR="00000000" w:rsidRPr="00000000">
        <w:rPr>
          <w:rFonts w:ascii="Arial" w:cs="Arial" w:eastAsia="Arial" w:hAnsi="Arial"/>
          <w:color w:val="1c1c1c"/>
          <w:rtl w:val="0"/>
        </w:rPr>
        <w:t xml:space="preserve">Warehouse 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El Mixto</w:t>
      </w:r>
      <w:r w:rsidDel="00000000" w:rsidR="00000000" w:rsidRPr="00000000">
        <w:rPr>
          <w:rFonts w:ascii="Arial" w:cs="Arial" w:eastAsia="Arial" w:hAnsi="Arial"/>
          <w:color w:val="1c1c1c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0" w:line="240" w:lineRule="auto"/>
        <w:ind w:left="3231" w:right="0" w:hanging="32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  <w:rtl w:val="0"/>
        </w:rPr>
        <w:t xml:space="preserve">Mar 2008 - Dec 2008 (9 months).</w:t>
      </w:r>
    </w:p>
    <w:p w:rsidR="00000000" w:rsidDel="00000000" w:rsidP="00000000" w:rsidRDefault="00000000" w:rsidRPr="00000000" w14:paraId="00000014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400" w:before="80" w:line="288" w:lineRule="auto"/>
        <w:ind w:left="3231" w:right="0" w:hanging="32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Attention to the public, dispatch of merchandise, reception and control of orders.</w:t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320" w:line="288" w:lineRule="auto"/>
        <w:ind w:left="3231" w:right="0" w:hanging="32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Employee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at JMC Resources.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0" w:line="240" w:lineRule="auto"/>
        <w:ind w:left="3231" w:right="0" w:hanging="32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  <w:rtl w:val="0"/>
        </w:rPr>
        <w:t xml:space="preserve">Aug 2007 - Feb 2008 (6 months).</w:t>
      </w:r>
    </w:p>
    <w:p w:rsidR="00000000" w:rsidDel="00000000" w:rsidP="00000000" w:rsidRDefault="00000000" w:rsidRPr="00000000" w14:paraId="00000017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color="d6d6d6" w:space="20" w:sz="8" w:val="single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400" w:before="80" w:line="288" w:lineRule="auto"/>
        <w:ind w:left="3231" w:right="0" w:hanging="32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Employee in fiberglass construction workshop.</w:t>
      </w:r>
    </w:p>
    <w:p w:rsidR="00000000" w:rsidDel="00000000" w:rsidP="00000000" w:rsidRDefault="00000000" w:rsidRPr="00000000" w14:paraId="00000018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320" w:line="288" w:lineRule="auto"/>
        <w:ind w:left="3231" w:right="0" w:hanging="323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19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320" w:line="288" w:lineRule="auto"/>
        <w:ind w:left="3231" w:right="0" w:hanging="32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Team Work, </w:t>
      </w:r>
      <w:r w:rsidDel="00000000" w:rsidR="00000000" w:rsidRPr="00000000">
        <w:rPr>
          <w:rFonts w:ascii="Arial" w:cs="Arial" w:eastAsia="Arial" w:hAnsi="Arial"/>
          <w:color w:val="1c1c1c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utonomy, </w:t>
      </w:r>
      <w:r w:rsidDel="00000000" w:rsidR="00000000" w:rsidRPr="00000000">
        <w:rPr>
          <w:rFonts w:ascii="Arial" w:cs="Arial" w:eastAsia="Arial" w:hAnsi="Arial"/>
          <w:color w:val="1c1c1c"/>
          <w:sz w:val="22"/>
          <w:szCs w:val="22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ront </w:t>
      </w:r>
      <w:r w:rsidDel="00000000" w:rsidR="00000000" w:rsidRPr="00000000">
        <w:rPr>
          <w:rFonts w:ascii="Arial" w:cs="Arial" w:eastAsia="Arial" w:hAnsi="Arial"/>
          <w:color w:val="1c1c1c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nd </w:t>
      </w:r>
      <w:r w:rsidDel="00000000" w:rsidR="00000000" w:rsidRPr="00000000">
        <w:rPr>
          <w:rFonts w:ascii="Arial" w:cs="Arial" w:eastAsia="Arial" w:hAnsi="Arial"/>
          <w:color w:val="1c1c1c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evelopment, </w:t>
      </w:r>
      <w:r w:rsidDel="00000000" w:rsidR="00000000" w:rsidRPr="00000000">
        <w:rPr>
          <w:rFonts w:ascii="Arial" w:cs="Arial" w:eastAsia="Arial" w:hAnsi="Arial"/>
          <w:color w:val="1c1c1c"/>
          <w:sz w:val="22"/>
          <w:szCs w:val="22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reat </w:t>
      </w:r>
      <w:r w:rsidDel="00000000" w:rsidR="00000000" w:rsidRPr="00000000">
        <w:rPr>
          <w:rFonts w:ascii="Arial" w:cs="Arial" w:eastAsia="Arial" w:hAnsi="Arial"/>
          <w:color w:val="1c1c1c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ommunication </w:t>
      </w:r>
      <w:r w:rsidDel="00000000" w:rsidR="00000000" w:rsidRPr="00000000">
        <w:rPr>
          <w:rFonts w:ascii="Arial" w:cs="Arial" w:eastAsia="Arial" w:hAnsi="Arial"/>
          <w:color w:val="1c1c1c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kills, </w:t>
      </w:r>
      <w:r w:rsidDel="00000000" w:rsidR="00000000" w:rsidRPr="00000000">
        <w:rPr>
          <w:rFonts w:ascii="Arial" w:cs="Arial" w:eastAsia="Arial" w:hAnsi="Arial"/>
          <w:color w:val="1c1c1c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nglish language.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1"/>
        <w:pageBreakBefore w:val="0"/>
        <w:widowControl w:val="1"/>
        <w:pBdr>
          <w:top w:color="d6d6d6" w:space="20" w:sz="8" w:val="single"/>
          <w:left w:space="0" w:sz="0" w:val="nil"/>
          <w:bottom w:color="d6d6d6" w:space="20" w:sz="8" w:val="single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32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Languages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320" w:line="288" w:lineRule="auto"/>
        <w:ind w:left="3231" w:right="0" w:hanging="32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EducationGoogle User Experience (UX) Design Professional Certificate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from Coursera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0" w:line="240" w:lineRule="auto"/>
        <w:ind w:left="3231" w:right="0" w:hanging="32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  <w:rtl w:val="0"/>
        </w:rPr>
        <w:t xml:space="preserve">Expected finish </w:t>
      </w:r>
      <w:r w:rsidDel="00000000" w:rsidR="00000000" w:rsidRPr="00000000">
        <w:rPr>
          <w:rFonts w:ascii="Arial" w:cs="Arial" w:eastAsia="Arial" w:hAnsi="Arial"/>
          <w:color w:val="747474"/>
          <w:sz w:val="22"/>
          <w:szCs w:val="22"/>
          <w:rtl w:val="0"/>
        </w:rPr>
        <w:t xml:space="preserve">march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Arial" w:cs="Arial" w:eastAsia="Arial" w:hAnsi="Arial"/>
          <w:color w:val="747474"/>
          <w:sz w:val="22"/>
          <w:szCs w:val="2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.0000000000000355"/>
        </w:tabs>
        <w:spacing w:after="400" w:before="8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Follow the design process: empathize with users, define pain points, ideate solutions, create wireframes and prototypes, test and iterate on designs.</w:t>
      </w:r>
      <w:r w:rsidDel="00000000" w:rsidR="00000000" w:rsidRPr="00000000">
        <w:rPr>
          <w:rFonts w:ascii="Arial" w:cs="Arial" w:eastAsia="Arial" w:hAnsi="Arial"/>
          <w:color w:val="1c1c1c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Understand the basics of UX research, like planning research studies, conducting interviews and usability studies, and synthesizing research results.</w:t>
      </w:r>
      <w:r w:rsidDel="00000000" w:rsidR="00000000" w:rsidRPr="00000000">
        <w:rPr>
          <w:rFonts w:ascii="Arial" w:cs="Arial" w:eastAsia="Arial" w:hAnsi="Arial"/>
          <w:color w:val="1c1c1c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Apply foundational UX concepts, like user-centered design, accessibility, and equity-focused design</w:t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320" w:line="288" w:lineRule="auto"/>
        <w:ind w:left="3231" w:right="0" w:hanging="32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React JS on the frontend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from Coderhouse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0" w:line="240" w:lineRule="auto"/>
        <w:ind w:left="3231" w:right="0" w:hanging="32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  <w:rtl w:val="0"/>
        </w:rPr>
        <w:t xml:space="preserve">Finished 2021</w:t>
      </w:r>
    </w:p>
    <w:p w:rsidR="00000000" w:rsidDel="00000000" w:rsidP="00000000" w:rsidRDefault="00000000" w:rsidRPr="00000000" w14:paraId="00000020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.0000000000000355"/>
        </w:tabs>
        <w:spacing w:after="400" w:before="8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Component programming, using Javascript, JS, ES6. Use of data flows. Managing routes using Firebase, and Using the virtual DOM through React JS developments. Creation of SPA applications</w:t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320" w:line="288" w:lineRule="auto"/>
        <w:ind w:left="3231" w:right="0" w:hanging="32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Bachelor of Humanities and Social Sciences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from Colegio Parroquial San Carlos Borromero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1"/>
        </w:tabs>
        <w:spacing w:after="0" w:before="0" w:line="240" w:lineRule="auto"/>
        <w:ind w:left="3231" w:right="0" w:hanging="32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  <w:rtl w:val="0"/>
        </w:rPr>
        <w:t xml:space="preserve">Finished 2004</w:t>
      </w:r>
    </w:p>
    <w:sectPr>
      <w:footerReference r:id="rId6" w:type="default"/>
      <w:pgSz w:h="16838" w:w="11906" w:orient="portrait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88888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88888"/>
        <w:sz w:val="18"/>
        <w:szCs w:val="18"/>
        <w:u w:val="none"/>
        <w:shd w:fill="auto" w:val="clear"/>
        <w:vertAlign w:val="baseline"/>
        <w:rtl w:val="0"/>
      </w:rPr>
      <w:t xml:space="preserve">Created with SEEK Profile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Relationship Id="rId6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