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rPr>
          <w:sz w:val="28"/>
          <w:lang w:val="en-GB"/>
        </w:rPr>
      </w:pPr>
      <w:r>
        <w:rPr>
          <w:sz w:val="28"/>
          <w:lang w:val="en-GB"/>
        </w:rPr>
        <w:t>JASMIN HILLERBY</w:t>
      </w:r>
    </w:p>
    <w:p w14:paraId="00000002">
      <w:pPr>
        <w:rPr>
          <w:lang w:val="en-GB"/>
        </w:rPr>
      </w:pPr>
      <w:r>
        <w:rPr>
          <w:lang w:val="en-GB"/>
        </w:rPr>
        <w:t>+44</w:t>
      </w:r>
      <w:r>
        <w:rPr>
          <w:lang w:val="en-GB"/>
        </w:rPr>
        <w:t xml:space="preserve">7758654228 | </w:t>
      </w:r>
      <w:r>
        <w:fldChar w:fldCharType="begin"/>
      </w:r>
      <w:r>
        <w:instrText xml:space="preserve">HYPERLINK "mailto:J.Hillerby@hotmail.com" </w:instrText>
      </w:r>
      <w:r>
        <w:fldChar w:fldCharType="separate"/>
      </w:r>
      <w:r>
        <w:rPr>
          <w:rStyle w:val="Hyperlink"/>
        </w:rPr>
        <w:t>J.Hillerby@hotmail.com</w:t>
      </w:r>
      <w:r>
        <w:fldChar w:fldCharType="end"/>
      </w:r>
      <w:r>
        <w:t xml:space="preserve"> </w:t>
      </w:r>
    </w:p>
    <w:p w14:paraId="00000003">
      <w:pPr>
        <w:spacing w:line="240" w:lineRule="auto"/>
        <w:jc w:val="left"/>
        <w:rPr>
          <w:lang w:val="en-GB"/>
        </w:rPr>
      </w:pPr>
    </w:p>
    <w:tbl>
      <w:tblPr>
        <w:tblStyle w:val="TableGrid"/>
        <w:tblW w:w="9923" w:type="dxa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3828"/>
        <w:gridCol w:w="6095"/>
      </w:tblGrid>
      <w:tr>
        <w:trPr>
          <w:trHeight w:val="4398"/>
        </w:trPr>
        <w:tc>
          <w:tcPr>
            <w:cnfStyle w:val="101000000000"/>
            <w:tcW w:w="3828" w:type="dxa"/>
            <w:tcBorders>
              <w:bottom w:val="single" w:color="auto" w:sz="4" w:space="0"/>
            </w:tcBorders>
          </w:tcPr>
          <w:p w14:paraId="00000004">
            <w:pPr>
              <w:pBdr>
                <w:top w:val="single" w:color="auto" w:sz="4" w:space="1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PROFILE</w:t>
            </w:r>
          </w:p>
          <w:p w14:paraId="00000005">
            <w:pPr>
              <w:pBdr>
                <w:top w:val="single" w:color="auto" w:sz="4" w:space="1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drawing xmlns:mc="http://schemas.openxmlformats.org/markup-compatibility/2006">
                <wp:inline distT="0" distB="0" distL="0" distR="0">
                  <wp:extent cx="1533525" cy="1499447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499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000006">
            <w:pPr>
              <w:pBdr>
                <w:top w:val="single" w:color="auto" w:sz="4" w:space="1"/>
              </w:pBdr>
              <w:rPr>
                <w:sz w:val="26"/>
                <w:szCs w:val="26"/>
              </w:rPr>
            </w:pPr>
          </w:p>
          <w:p w14:paraId="00000007">
            <w:r>
              <w:t xml:space="preserve"> I strive to be warm, empathetic and non-judgmental in all of my interactions, both personally and professionally.</w:t>
            </w:r>
            <w:r>
              <w:t xml:space="preserve"> I am passionate about working with people to empower them to </w:t>
            </w:r>
            <w:r>
              <w:t xml:space="preserve">achieve the best outcomes possible. </w:t>
            </w:r>
          </w:p>
          <w:p w14:paraId="00000008"/>
          <w:p w14:paraId="00000009">
            <w:r>
              <w:t xml:space="preserve">My personal hobbies include reading, dancing and watching my football team, Leeds United! I also love travelling, learning about new cultures and trying food from around the world! </w:t>
            </w:r>
          </w:p>
          <w:p w14:paraId="0000000A">
            <w:pPr>
              <w:rPr>
                <w:sz w:val="26"/>
                <w:szCs w:val="26"/>
              </w:rPr>
            </w:pPr>
          </w:p>
          <w:p w14:paraId="0000000B">
            <w:pPr>
              <w:pBdr>
                <w:top w:val="single" w:color="auto" w:sz="4" w:space="1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EDUCATION</w:t>
            </w:r>
          </w:p>
          <w:p w14:paraId="0000000C">
            <w:pPr>
              <w:rPr>
                <w:sz w:val="26"/>
                <w:szCs w:val="26"/>
              </w:rPr>
            </w:pPr>
          </w:p>
          <w:p w14:paraId="0000000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MA Social Work</w:t>
            </w:r>
          </w:p>
          <w:p w14:paraId="0000000E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University of </w:t>
            </w:r>
            <w:r>
              <w:rPr>
                <w:bCs/>
                <w:lang w:val="en-GB"/>
              </w:rPr>
              <w:t>Leeds</w:t>
            </w:r>
          </w:p>
          <w:p w14:paraId="0000000F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(Jan 2020 – Dec 2021)</w:t>
            </w:r>
          </w:p>
          <w:p w14:paraId="00000010">
            <w:pPr>
              <w:rPr>
                <w:bCs/>
                <w:lang w:val="en-GB"/>
              </w:rPr>
            </w:pPr>
          </w:p>
          <w:p w14:paraId="0000001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L5 Certificate in Teaching English as a Foreign Language</w:t>
            </w:r>
          </w:p>
          <w:p w14:paraId="00000012">
            <w:pPr>
              <w:rPr>
                <w:bCs/>
                <w:i/>
                <w:iCs/>
                <w:lang w:val="en-GB"/>
              </w:rPr>
            </w:pPr>
            <w:r>
              <w:rPr>
                <w:bCs/>
                <w:i/>
                <w:iCs/>
                <w:lang w:val="en-GB"/>
              </w:rPr>
              <w:t>(Plus 10 Hours Teaching</w:t>
            </w:r>
          </w:p>
          <w:p w14:paraId="00000013">
            <w:pPr>
              <w:rPr>
                <w:bCs/>
                <w:lang w:val="en-GB"/>
              </w:rPr>
            </w:pPr>
            <w:r>
              <w:rPr>
                <w:bCs/>
                <w:i/>
                <w:iCs/>
                <w:lang w:val="en-GB"/>
              </w:rPr>
              <w:t>Practice Course)</w:t>
            </w:r>
          </w:p>
          <w:p w14:paraId="00000014">
            <w:pPr>
              <w:rPr>
                <w:b/>
                <w:lang w:val="en-GB"/>
              </w:rPr>
            </w:pPr>
            <w:r>
              <w:rPr>
                <w:bCs/>
                <w:lang w:val="en-GB"/>
              </w:rPr>
              <w:t xml:space="preserve">The TEFL Academy </w:t>
            </w:r>
            <w:r>
              <w:rPr>
                <w:b/>
                <w:lang w:val="en-GB"/>
              </w:rPr>
              <w:t xml:space="preserve"> </w:t>
            </w:r>
          </w:p>
          <w:p w14:paraId="00000015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(Oct 2020 – Mar 2021)</w:t>
            </w:r>
          </w:p>
          <w:p w14:paraId="00000016">
            <w:pPr>
              <w:rPr>
                <w:bCs/>
                <w:lang w:val="en-GB"/>
              </w:rPr>
            </w:pPr>
          </w:p>
          <w:p w14:paraId="0000001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BA (Hons) Open Degree, First Class Hono</w:t>
            </w:r>
            <w:r>
              <w:rPr>
                <w:b/>
                <w:lang w:val="en-GB"/>
              </w:rPr>
              <w:t>u</w:t>
            </w:r>
            <w:r>
              <w:rPr>
                <w:b/>
                <w:lang w:val="en-GB"/>
              </w:rPr>
              <w:t>rs</w:t>
            </w:r>
          </w:p>
          <w:p w14:paraId="00000018">
            <w:pPr>
              <w:rPr>
                <w:lang w:val="en-GB"/>
              </w:rPr>
            </w:pPr>
            <w:r>
              <w:rPr>
                <w:lang w:val="en-GB"/>
              </w:rPr>
              <w:t>The Open University</w:t>
            </w:r>
          </w:p>
          <w:p w14:paraId="00000019">
            <w:pPr>
              <w:rPr>
                <w:lang w:val="en-GB"/>
              </w:rPr>
            </w:pPr>
            <w:r>
              <w:rPr>
                <w:lang w:val="en-GB"/>
              </w:rPr>
              <w:t>(Sept 2015 – July 2017)</w:t>
            </w:r>
          </w:p>
          <w:p w14:paraId="0000001A">
            <w:pPr>
              <w:rPr>
                <w:i/>
                <w:lang w:val="en-GB"/>
              </w:rPr>
            </w:pPr>
          </w:p>
          <w:p w14:paraId="0000001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 Level: History (A), Psychology (B), Government &amp; Politics (B)</w:t>
            </w:r>
          </w:p>
          <w:p w14:paraId="0000001C">
            <w:pPr>
              <w:rPr>
                <w:lang w:val="en-GB"/>
              </w:rPr>
            </w:pPr>
            <w:r>
              <w:rPr>
                <w:lang w:val="en-GB"/>
              </w:rPr>
              <w:t>St John Fisher and St Aidan’s Sixth Form</w:t>
            </w:r>
          </w:p>
          <w:p w14:paraId="0000001D">
            <w:pPr>
              <w:rPr>
                <w:lang w:val="en-GB"/>
              </w:rPr>
            </w:pPr>
            <w:r>
              <w:rPr>
                <w:lang w:val="en-GB"/>
              </w:rPr>
              <w:t>(Sept 2009 – July 2011)</w:t>
            </w:r>
          </w:p>
          <w:p w14:paraId="0000001E">
            <w:pPr>
              <w:rPr>
                <w:b/>
                <w:lang w:val="en-GB"/>
              </w:rPr>
            </w:pPr>
          </w:p>
          <w:p w14:paraId="0000001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11 GCSEs Grades A-C inclu</w:t>
            </w:r>
            <w:r>
              <w:rPr>
                <w:b/>
                <w:lang w:val="en-GB"/>
              </w:rPr>
              <w:t>ding Maths, English, and IT</w:t>
            </w:r>
          </w:p>
          <w:p w14:paraId="00000020">
            <w:pPr>
              <w:rPr>
                <w:szCs w:val="26"/>
              </w:rPr>
            </w:pPr>
            <w:r>
              <w:rPr>
                <w:szCs w:val="26"/>
              </w:rPr>
              <w:t>(Sept 2007 – July 2009)</w:t>
            </w:r>
          </w:p>
          <w:p w14:paraId="00000021">
            <w:pPr>
              <w:jc w:val="both"/>
              <w:rPr>
                <w:sz w:val="26"/>
                <w:szCs w:val="26"/>
              </w:rPr>
            </w:pPr>
          </w:p>
          <w:p w14:paraId="00000022">
            <w:pPr>
              <w:pBdr>
                <w:top w:val="single" w:color="auto" w:sz="4" w:space="1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KEY SKILLS</w:t>
            </w:r>
          </w:p>
          <w:p w14:paraId="00000023">
            <w:pPr>
              <w:jc w:val="both"/>
              <w:rPr/>
            </w:pPr>
          </w:p>
          <w:p w14:paraId="00000024">
            <w:r>
              <w:t xml:space="preserve">- </w:t>
            </w:r>
            <w:r>
              <w:t>Empathetic</w:t>
            </w:r>
            <w:r>
              <w:t xml:space="preserve"> and patient</w:t>
            </w:r>
          </w:p>
          <w:p w14:paraId="00000025">
            <w:r>
              <w:t>- Responsible</w:t>
            </w:r>
            <w:r>
              <w:t>,</w:t>
            </w:r>
            <w:r>
              <w:t xml:space="preserve"> </w:t>
            </w:r>
            <w:r>
              <w:t>organized, and</w:t>
            </w:r>
            <w:r>
              <w:t xml:space="preserve"> able to use own initiative</w:t>
            </w:r>
            <w:r>
              <w:t xml:space="preserve"> whilst working as part of a team</w:t>
            </w:r>
            <w:r>
              <w:t>.</w:t>
            </w:r>
          </w:p>
          <w:p w14:paraId="00000026">
            <w:r>
              <w:t>- Proficient use of MS Office</w:t>
            </w:r>
            <w:r>
              <w:t xml:space="preserve"> and Video-Conferencing Software such as TEAMs and Zoom.</w:t>
            </w:r>
          </w:p>
          <w:p w14:paraId="00000027">
            <w:r>
              <w:t>- Clear communicat</w:t>
            </w:r>
            <w:r>
              <w:t>or</w:t>
            </w:r>
            <w:r>
              <w:t xml:space="preserve"> and a good listener.</w:t>
            </w:r>
          </w:p>
          <w:p w14:paraId="00000028">
            <w:r>
              <w:t>- Creative in communication techniques with those who do not have English as their first language.</w:t>
            </w:r>
          </w:p>
          <w:p w14:paraId="00000029">
            <w:r>
              <w:t>- Able to adapt to new people and situations easily</w:t>
            </w:r>
            <w:r>
              <w:t>.</w:t>
            </w:r>
          </w:p>
          <w:p w14:paraId="0000002A">
            <w:pPr>
              <w:jc w:val="both"/>
              <w:rPr>
                <w:sz w:val="28"/>
              </w:rPr>
            </w:pPr>
          </w:p>
          <w:p w14:paraId="0000002B"/>
        </w:tc>
        <w:tc>
          <w:tcPr>
            <w:cnfStyle w:val="100000000000"/>
            <w:tcW w:w="6095" w:type="dxa"/>
          </w:tcPr>
          <w:p w14:paraId="0000002C">
            <w:pPr>
              <w:pBdr>
                <w:top w:val="single" w:color="808080" w:themeColor="background1" w:themeShade="80" w:sz="4" w:space="1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EMPLOYMENT </w:t>
            </w:r>
            <w:r>
              <w:rPr>
                <w:sz w:val="26"/>
                <w:szCs w:val="26"/>
              </w:rPr>
              <w:t>EXPERIENCE</w:t>
            </w:r>
          </w:p>
          <w:p w14:paraId="0000002D">
            <w:pPr>
              <w:pBdr>
                <w:top w:val="single" w:color="808080" w:themeColor="background1" w:themeShade="80" w:sz="4" w:space="1"/>
              </w:pBdr>
              <w:rPr>
                <w:sz w:val="26"/>
                <w:szCs w:val="26"/>
              </w:rPr>
            </w:pPr>
          </w:p>
          <w:p w14:paraId="0000002E">
            <w:pPr>
              <w:rPr>
                <w:b/>
              </w:rPr>
            </w:pPr>
            <w:r>
              <w:rPr>
                <w:b/>
              </w:rPr>
              <w:t>Adfam: Sessional Support Worker</w:t>
            </w:r>
          </w:p>
          <w:p w14:paraId="0000002F">
            <w:pPr>
              <w:rPr>
                <w:b/>
              </w:rPr>
            </w:pPr>
            <w:r>
              <w:rPr>
                <w:b/>
              </w:rPr>
              <w:t>Jan 2024 - Present</w:t>
            </w:r>
          </w:p>
          <w:p w14:paraId="00000030">
            <w:pPr>
              <w:numPr>
                <w:ilvl w:val="0"/>
                <w:numId w:val="7"/>
              </w:numPr>
              <w:rPr>
                <w:b w:val="off"/>
                <w:bCs w:val="off"/>
              </w:rPr>
            </w:pPr>
            <w:r>
              <w:rPr>
                <w:b w:val="off"/>
                <w:bCs w:val="off"/>
              </w:rPr>
              <w:t>Providing emotional and practical support to family members of addicts.</w:t>
            </w:r>
          </w:p>
          <w:p w14:paraId="00000031">
            <w:pPr>
              <w:numPr>
                <w:ilvl w:val="0"/>
                <w:numId w:val="7"/>
              </w:numPr>
              <w:rPr>
                <w:b w:val="off"/>
                <w:bCs w:val="off"/>
              </w:rPr>
            </w:pPr>
            <w:r>
              <w:rPr>
                <w:b w:val="off"/>
                <w:bCs w:val="off"/>
              </w:rPr>
              <w:t>Teaching clients about addictions and coaching them to input boundaries.</w:t>
            </w:r>
          </w:p>
          <w:p w14:paraId="00000032">
            <w:pPr>
              <w:numPr>
                <w:ilvl w:val="0"/>
                <w:numId w:val="7"/>
              </w:numPr>
              <w:rPr>
                <w:b w:val="off"/>
                <w:bCs w:val="off"/>
              </w:rPr>
            </w:pPr>
            <w:r>
              <w:rPr>
                <w:b w:val="off"/>
                <w:bCs w:val="off"/>
              </w:rPr>
              <w:t>Facilitating peer-group support sessions.</w:t>
            </w:r>
          </w:p>
          <w:p w14:paraId="00000033">
            <w:pPr>
              <w:rPr>
                <w:b/>
              </w:rPr>
            </w:pPr>
          </w:p>
          <w:p w14:paraId="00000034">
            <w:pPr>
              <w:rPr>
                <w:b/>
              </w:rPr>
            </w:pPr>
            <w:r>
              <w:rPr>
                <w:b/>
              </w:rPr>
              <w:t>Leeds City Council: Social Worker</w:t>
            </w:r>
          </w:p>
          <w:p w14:paraId="00000035">
            <w:pPr>
              <w:rPr>
                <w:b/>
              </w:rPr>
            </w:pPr>
            <w:r>
              <w:rPr>
                <w:b/>
              </w:rPr>
              <w:t xml:space="preserve">Dec 2021 </w:t>
            </w:r>
            <w:r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Nov 2023</w:t>
            </w:r>
          </w:p>
          <w:p w14:paraId="00000036">
            <w:pPr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Cs/>
              </w:rPr>
              <w:t xml:space="preserve"> Assessing the needs of children </w:t>
            </w:r>
            <w:r>
              <w:rPr>
                <w:bCs/>
              </w:rPr>
              <w:t>and their families through direct work and observations.</w:t>
            </w:r>
          </w:p>
          <w:p w14:paraId="00000037">
            <w:pPr>
              <w:rPr>
                <w:bCs/>
              </w:rPr>
            </w:pPr>
            <w:r>
              <w:rPr>
                <w:bCs/>
              </w:rPr>
              <w:t>- Planning and implementing interventions</w:t>
            </w:r>
            <w:r>
              <w:rPr>
                <w:bCs/>
              </w:rPr>
              <w:t xml:space="preserve"> with children and parents</w:t>
            </w:r>
            <w:r>
              <w:rPr>
                <w:bCs/>
              </w:rPr>
              <w:t xml:space="preserve"> to meet </w:t>
            </w:r>
            <w:r>
              <w:rPr>
                <w:bCs/>
              </w:rPr>
              <w:t>their</w:t>
            </w:r>
            <w:r>
              <w:rPr>
                <w:bCs/>
              </w:rPr>
              <w:t xml:space="preserve"> nee</w:t>
            </w:r>
            <w:r>
              <w:rPr>
                <w:bCs/>
              </w:rPr>
              <w:t>ds and reduce risk of harm</w:t>
            </w:r>
          </w:p>
          <w:p w14:paraId="00000038">
            <w:pPr>
              <w:rPr>
                <w:bCs/>
              </w:rPr>
            </w:pPr>
            <w:r>
              <w:rPr>
                <w:bCs/>
              </w:rPr>
              <w:t>- Work</w:t>
            </w:r>
            <w:r>
              <w:rPr>
                <w:bCs/>
              </w:rPr>
              <w:t>ing</w:t>
            </w:r>
            <w:r>
              <w:rPr>
                <w:bCs/>
              </w:rPr>
              <w:t xml:space="preserve"> with education, health, and other professionals to create multi-agency plans to</w:t>
            </w:r>
            <w:r>
              <w:rPr>
                <w:bCs/>
              </w:rPr>
              <w:t xml:space="preserve"> meet children and their family’s needs</w:t>
            </w:r>
          </w:p>
          <w:p w14:paraId="00000039">
            <w:pPr>
              <w:rPr>
                <w:bCs/>
              </w:rPr>
            </w:pPr>
            <w:r>
              <w:rPr>
                <w:bCs/>
              </w:rPr>
              <w:t>- Supporting vulnerable groups including UASC and refugee families, addiction sufferers, victims of trafficking and modern slavery, and unhoused people.</w:t>
            </w:r>
          </w:p>
          <w:p w14:paraId="0000003A">
            <w:pPr>
              <w:rPr>
                <w:b/>
              </w:rPr>
            </w:pPr>
          </w:p>
          <w:p w14:paraId="0000003B">
            <w:pPr>
              <w:rPr>
                <w:b/>
              </w:rPr>
            </w:pPr>
            <w:r>
              <w:rPr>
                <w:b/>
              </w:rPr>
              <w:t>Optima Heath: EAP Support Coordinator</w:t>
            </w:r>
          </w:p>
          <w:p w14:paraId="0000003C">
            <w:pPr>
              <w:rPr>
                <w:b/>
              </w:rPr>
            </w:pPr>
            <w:r>
              <w:rPr>
                <w:b/>
              </w:rPr>
              <w:t>Sep 2019 – June 2021</w:t>
            </w:r>
          </w:p>
          <w:p w14:paraId="0000003D">
            <w:pPr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Cs/>
              </w:rPr>
              <w:t xml:space="preserve"> Supporting patients to receive mental health first-aid and long-term counselling</w:t>
            </w:r>
            <w:r>
              <w:rPr>
                <w:bCs/>
              </w:rPr>
              <w:t>.</w:t>
            </w:r>
          </w:p>
          <w:p w14:paraId="0000003E">
            <w:pPr>
              <w:rPr>
                <w:bCs/>
              </w:rPr>
            </w:pPr>
            <w:r>
              <w:rPr>
                <w:bCs/>
              </w:rPr>
              <w:t>- Booking appointments and maintaining accurate patient records in accordance with GDPR</w:t>
            </w:r>
            <w:r>
              <w:rPr>
                <w:bCs/>
              </w:rPr>
              <w:t>.</w:t>
            </w:r>
          </w:p>
          <w:p w14:paraId="0000003F">
            <w:pPr>
              <w:rPr>
                <w:bCs/>
              </w:rPr>
            </w:pPr>
            <w:r>
              <w:rPr>
                <w:b/>
              </w:rPr>
              <w:t xml:space="preserve">- </w:t>
            </w:r>
            <w:r>
              <w:rPr>
                <w:bCs/>
              </w:rPr>
              <w:t>Being the initial point of contact for people experiencing mental health crisis</w:t>
            </w:r>
          </w:p>
          <w:p w14:paraId="00000040">
            <w:pPr>
              <w:rPr>
                <w:sz w:val="26"/>
                <w:szCs w:val="26"/>
              </w:rPr>
            </w:pPr>
          </w:p>
          <w:p w14:paraId="00000041">
            <w:pPr>
              <w:rPr>
                <w:b/>
              </w:rPr>
            </w:pPr>
            <w:r>
              <w:rPr>
                <w:b/>
              </w:rPr>
              <w:t>ICS Health &amp; Wellbeing: Booking Coordinator</w:t>
            </w:r>
          </w:p>
          <w:p w14:paraId="00000042">
            <w:pPr>
              <w:rPr>
                <w:b/>
              </w:rPr>
            </w:pPr>
            <w:r>
              <w:rPr>
                <w:b/>
              </w:rPr>
              <w:t>Aug 2017 – Aug 2018</w:t>
            </w:r>
          </w:p>
          <w:p w14:paraId="00000043">
            <w:r>
              <w:t xml:space="preserve">- Providing a patient-focused booking </w:t>
            </w:r>
            <w:r>
              <w:t xml:space="preserve">and administration </w:t>
            </w:r>
            <w:r>
              <w:t xml:space="preserve">service for </w:t>
            </w:r>
            <w:r>
              <w:t xml:space="preserve">an NHS Diabetes Prevention Programme. </w:t>
            </w:r>
          </w:p>
          <w:p w14:paraId="00000044">
            <w:r>
              <w:t>- Maintaining data protection of sensitive patient information</w:t>
            </w:r>
          </w:p>
          <w:p w14:paraId="00000045"/>
          <w:p w14:paraId="00000046">
            <w:pPr>
              <w:rPr>
                <w:b/>
              </w:rPr>
            </w:pPr>
            <w:r>
              <w:rPr>
                <w:b/>
              </w:rPr>
              <w:t>Costa Coffee: Barista</w:t>
            </w:r>
          </w:p>
          <w:p w14:paraId="00000047">
            <w:pPr>
              <w:rPr>
                <w:b/>
              </w:rPr>
            </w:pPr>
            <w:r>
              <w:rPr>
                <w:b/>
              </w:rPr>
              <w:t>Aug 2015– Aug 2017</w:t>
            </w:r>
          </w:p>
          <w:p w14:paraId="00000048">
            <w:r>
              <w:t>- Working as part of a team to deliver high a friendly &amp; efficient customer service.</w:t>
            </w:r>
          </w:p>
          <w:p w14:paraId="00000049">
            <w:r>
              <w:t>- Following regulations of health and safety, cash handling, and hospitality service.</w:t>
            </w:r>
          </w:p>
          <w:p w14:paraId="0000004A"/>
          <w:p w14:paraId="0000004B">
            <w:pPr>
              <w:rPr>
                <w:b/>
              </w:rPr>
            </w:pPr>
            <w:r>
              <w:rPr>
                <w:b/>
              </w:rPr>
              <w:t>Benchill</w:t>
            </w:r>
            <w:r>
              <w:rPr>
                <w:b/>
              </w:rPr>
              <w:t xml:space="preserve"> Primary School: SEN Teaching Assistant</w:t>
            </w:r>
          </w:p>
          <w:p w14:paraId="0000004C">
            <w:pPr>
              <w:rPr>
                <w:b/>
              </w:rPr>
            </w:pPr>
            <w:r>
              <w:rPr>
                <w:b/>
              </w:rPr>
              <w:t xml:space="preserve">Sept </w:t>
            </w:r>
            <w:r>
              <w:rPr>
                <w:b/>
              </w:rPr>
              <w:t>201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– Jul 2015</w:t>
            </w:r>
          </w:p>
          <w:p w14:paraId="0000004D">
            <w:r>
              <w:t xml:space="preserve">- Providing one-to-one educational support for a young person with </w:t>
            </w:r>
            <w:r>
              <w:t>special educational needs</w:t>
            </w:r>
            <w:r>
              <w:t>.</w:t>
            </w:r>
          </w:p>
          <w:p w14:paraId="0000004E">
            <w:r>
              <w:t>- Creating &amp; Implementing target-based education and behavioral plans</w:t>
            </w:r>
            <w:r>
              <w:t>.</w:t>
            </w:r>
          </w:p>
          <w:p w14:paraId="0000004F">
            <w:r>
              <w:t>- Supporting the teacher with general classroom management and assisting with lesson plans.</w:t>
            </w:r>
          </w:p>
          <w:p w14:paraId="00000050">
            <w:pPr>
              <w:rPr>
                <w:b/>
              </w:rPr>
            </w:pPr>
          </w:p>
          <w:p w14:paraId="00000051">
            <w:pPr>
              <w:pBdr>
                <w:top w:val="single" w:color="auto" w:sz="4" w:space="1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VOLUNTEER EXPERIENCE</w:t>
            </w:r>
          </w:p>
          <w:p w14:paraId="00000052">
            <w:pPr>
              <w:rPr>
                <w:sz w:val="28"/>
              </w:rPr>
            </w:pPr>
          </w:p>
          <w:p w14:paraId="0000005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Independent Visitor, Bury Children’s Rights, </w:t>
            </w:r>
          </w:p>
          <w:p w14:paraId="0000005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Jun 2014 – </w:t>
            </w:r>
            <w:r>
              <w:rPr>
                <w:b/>
                <w:lang w:val="en-GB"/>
              </w:rPr>
              <w:t>Mar 2021</w:t>
            </w:r>
          </w:p>
          <w:p w14:paraId="00000055">
            <w:r>
              <w:t>- Regular visits with a young person who is looked after by the Bury local authority.</w:t>
            </w:r>
          </w:p>
          <w:p w14:paraId="00000056">
            <w:r>
              <w:t>- Providing social, emotional, and educational support whilst maintaining professional boundaries.</w:t>
            </w:r>
          </w:p>
          <w:p w14:paraId="00000057">
            <w:r>
              <w:t xml:space="preserve">- Keeping accurate records of our </w:t>
            </w:r>
            <w:r>
              <w:t>visits and</w:t>
            </w:r>
            <w:r>
              <w:t xml:space="preserve"> following Bury Council’s child safeguarding procedures.</w:t>
            </w:r>
          </w:p>
          <w:p w14:paraId="00000058"/>
          <w:p w14:paraId="00000059">
            <w:pPr>
              <w:pBdr>
                <w:top w:val="single" w:color="auto" w:sz="4" w:space="1"/>
              </w:pBdr>
              <w:jc w:val="both"/>
              <w:rPr>
                <w:sz w:val="26"/>
                <w:szCs w:val="26"/>
              </w:rPr>
            </w:pPr>
          </w:p>
        </w:tc>
      </w:tr>
      <w:tr>
        <w:trPr>
          <w:trHeight w:val="699"/>
        </w:trPr>
        <w:tc>
          <w:tcPr>
            <w:cnfStyle w:val="001000100000"/>
            <w:tcW w:w="9923" w:type="dxa"/>
            <w:gridSpan w:val="2"/>
          </w:tcPr>
          <w:p w14:paraId="0000005A"/>
        </w:tc>
      </w:tr>
    </w:tbl>
    <w:p w14:paraId="0000005B">
      <w:pPr>
        <w:jc w:val="both"/>
        <w:rPr/>
      </w:pPr>
    </w:p>
    <w:sect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numFmt w:val="bullet"/>
      <w:lvlText w:val="-"/>
      <w:lvlJc w:val="left"/>
      <w:pPr>
        <w:ind w:left="1080" w:hanging="360"/>
      </w:pPr>
      <w:rPr>
        <w:rFonts w:ascii="Calibri" w:cs="Calibri" w:eastAsiaTheme="minorHAnsi" w:hAnsi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numFmt w:val="bullet"/>
      <w:lvlText w:val="-"/>
      <w:lvlJc w:val="left"/>
      <w:pPr>
        <w:ind w:left="720" w:hanging="360"/>
      </w:pPr>
      <w:rPr>
        <w:rFonts w:ascii="Calibri" w:cs="Calibri" w:eastAsiaTheme="minorHAnsi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numFmt w:val="bullet"/>
      <w:lvlText w:val="-"/>
      <w:lvlJc w:val="left"/>
      <w:pPr>
        <w:ind w:left="1080" w:hanging="360"/>
      </w:pPr>
      <w:rPr>
        <w:rFonts w:ascii="Calibri" w:cs="Calibri" w:eastAsiaTheme="minorHAnsi" w:hAnsi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numFmt w:val="bullet"/>
      <w:lvlText w:val="-"/>
      <w:lvlJc w:val="left"/>
      <w:pPr>
        <w:ind w:left="720" w:hanging="360"/>
      </w:pPr>
      <w:rPr>
        <w:rFonts w:ascii="Calibri" w:cs="Calibri" w:eastAsiaTheme="minorHAnsi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cs="Calibri" w:eastAsiaTheme="minorHAnsi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numFmt w:val="bullet"/>
      <w:lvlText w:val="-"/>
      <w:lvlJc w:val="left"/>
      <w:pPr>
        <w:ind w:left="720" w:hanging="360"/>
      </w:pPr>
      <w:rPr>
        <w:rFonts w:ascii="Calibri" w:cs="Calibri" w:eastAsiaTheme="minorHAnsi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A3"/>
    <w:rsid w:val="000E5194"/>
    <w:rsid w:val="00153EDA"/>
    <w:rsid w:val="001E63E8"/>
    <w:rsid w:val="002366A0"/>
    <w:rsid w:val="002F054A"/>
    <w:rsid w:val="00301FAE"/>
    <w:rsid w:val="00356EA3"/>
    <w:rsid w:val="005C7462"/>
    <w:rsid w:val="005E2BF1"/>
    <w:rsid w:val="005E5EBC"/>
    <w:rsid w:val="00626A17"/>
    <w:rsid w:val="00631AA3"/>
    <w:rsid w:val="006A039F"/>
    <w:rsid w:val="006A2FC6"/>
    <w:rsid w:val="006D50D1"/>
    <w:rsid w:val="006D685C"/>
    <w:rsid w:val="00724810"/>
    <w:rsid w:val="0073379A"/>
    <w:rsid w:val="00782B50"/>
    <w:rsid w:val="007C6391"/>
    <w:rsid w:val="0084163C"/>
    <w:rsid w:val="00931916"/>
    <w:rsid w:val="009C2EE1"/>
    <w:rsid w:val="009C609C"/>
    <w:rsid w:val="00BC4A87"/>
    <w:rsid w:val="00D008EE"/>
    <w:rsid w:val="00F825AD"/>
    <w:rsid w:val="00F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D4935"/>
  <w15:chartTrackingRefBased/>
  <w15:docId w15:val="{F679FB2F-226C-4932-B9A6-47DA0C490B83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60"/>
      <w:jc w:val="center"/>
    </w:p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openxmlformats.org/officeDocument/2006/relationships/image" Target="media/image2.jpeg"/><Relationship Id="rId4" Type="http://schemas.openxmlformats.org/officeDocument/2006/relationships/webSettings" Target="webSettings.xml"/><Relationship Id="rId5" Type="http://schemas.openxmlformats.org/officeDocument/2006/relationships/hyperlink" Target="mailto:J.Hillerby@hotmail.com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Hillerby</dc:creator>
  <cp:lastModifiedBy>J “28jay93” H</cp:lastModifiedBy>
</cp:coreProperties>
</file>