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4608" w14:textId="77777777" w:rsidR="003B5D12" w:rsidRPr="003B5D12" w:rsidRDefault="003B5D12" w:rsidP="003B5D12">
      <w:r w:rsidRPr="003B5D12">
        <w:rPr>
          <w:b/>
          <w:bCs/>
        </w:rPr>
        <w:t>Jennifer Williams</w:t>
      </w:r>
      <w:r w:rsidRPr="003B5D12">
        <w:br/>
        <w:t>San Clemente, California</w:t>
      </w:r>
      <w:r w:rsidRPr="003B5D12">
        <w:br/>
        <w:t xml:space="preserve">(949) 493-9190 </w:t>
      </w:r>
      <w:r w:rsidRPr="003B5D12">
        <w:rPr>
          <w:rFonts w:ascii="Segoe UI Symbol" w:hAnsi="Segoe UI Symbol" w:cs="Segoe UI Symbol"/>
        </w:rPr>
        <w:t>✧</w:t>
      </w:r>
      <w:r w:rsidRPr="003B5D12">
        <w:t xml:space="preserve"> jlynnewilli@gmail.com</w:t>
      </w:r>
    </w:p>
    <w:p w14:paraId="65D052F5" w14:textId="77777777" w:rsidR="003B5D12" w:rsidRPr="003B5D12" w:rsidRDefault="007C34E2" w:rsidP="003B5D12">
      <w:r>
        <w:pict w14:anchorId="239C1521">
          <v:rect id="_x0000_i1025" style="width:0;height:1.5pt" o:hralign="center" o:hrstd="t" o:hr="t" fillcolor="#a0a0a0" stroked="f"/>
        </w:pict>
      </w:r>
    </w:p>
    <w:p w14:paraId="040B67BC" w14:textId="77777777" w:rsidR="003B5D12" w:rsidRPr="003B5D12" w:rsidRDefault="003B5D12" w:rsidP="003B5D12">
      <w:r w:rsidRPr="003B5D12">
        <w:rPr>
          <w:b/>
          <w:bCs/>
        </w:rPr>
        <w:t>Professional Summary</w:t>
      </w:r>
    </w:p>
    <w:p w14:paraId="44974BE6" w14:textId="10A7F02E" w:rsidR="003B5D12" w:rsidRPr="003B5D12" w:rsidRDefault="003B5D12" w:rsidP="003B5D12">
      <w:r w:rsidRPr="003B5D12">
        <w:t xml:space="preserve">Innovative and versatile customer-focused professional with an executive presence. Senior-level experience in marketing, large-scale event production, finance, relationship management, and business development. </w:t>
      </w:r>
      <w:r w:rsidR="007C34E2">
        <w:t>I have d</w:t>
      </w:r>
      <w:r w:rsidRPr="003B5D12">
        <w:t xml:space="preserve">emonstrated </w:t>
      </w:r>
      <w:r w:rsidR="007C34E2">
        <w:t>the </w:t>
      </w:r>
      <w:r w:rsidRPr="003B5D12">
        <w:t>ability to drive business objectives through strategic planning, deployment, and dynamic team collaboration.</w:t>
      </w:r>
    </w:p>
    <w:p w14:paraId="7B477DA9" w14:textId="77777777" w:rsidR="003B5D12" w:rsidRPr="003B5D12" w:rsidRDefault="007C34E2" w:rsidP="003B5D12">
      <w:r>
        <w:pict w14:anchorId="35E3500E">
          <v:rect id="_x0000_i1026" style="width:0;height:1.5pt" o:hralign="center" o:hrstd="t" o:hr="t" fillcolor="#a0a0a0" stroked="f"/>
        </w:pict>
      </w:r>
    </w:p>
    <w:p w14:paraId="00ACA4B3" w14:textId="77777777" w:rsidR="003B5D12" w:rsidRPr="003B5D12" w:rsidRDefault="003B5D12" w:rsidP="003B5D12">
      <w:r w:rsidRPr="003B5D12">
        <w:rPr>
          <w:b/>
          <w:bCs/>
        </w:rPr>
        <w:t>Areas of Expertise</w:t>
      </w:r>
    </w:p>
    <w:p w14:paraId="01851890" w14:textId="77777777" w:rsidR="003B5D12" w:rsidRDefault="003B5D12" w:rsidP="003B5D12">
      <w:pPr>
        <w:numPr>
          <w:ilvl w:val="0"/>
          <w:numId w:val="1"/>
        </w:numPr>
        <w:sectPr w:rsidR="003B5D12">
          <w:pgSz w:w="12240" w:h="15840"/>
          <w:pgMar w:top="1440" w:right="1440" w:bottom="1440" w:left="1440" w:header="720" w:footer="720" w:gutter="0"/>
          <w:cols w:space="720"/>
          <w:docGrid w:linePitch="360"/>
        </w:sectPr>
      </w:pPr>
    </w:p>
    <w:p w14:paraId="7A371481" w14:textId="77777777" w:rsidR="003B5D12" w:rsidRPr="003B5D12" w:rsidRDefault="003B5D12" w:rsidP="003B5D12">
      <w:pPr>
        <w:numPr>
          <w:ilvl w:val="0"/>
          <w:numId w:val="1"/>
        </w:numPr>
      </w:pPr>
      <w:r w:rsidRPr="003B5D12">
        <w:t>Strategic Planning</w:t>
      </w:r>
    </w:p>
    <w:p w14:paraId="2E1AA2E2" w14:textId="77777777" w:rsidR="003B5D12" w:rsidRPr="003B5D12" w:rsidRDefault="003B5D12" w:rsidP="003B5D12">
      <w:pPr>
        <w:numPr>
          <w:ilvl w:val="0"/>
          <w:numId w:val="1"/>
        </w:numPr>
      </w:pPr>
      <w:r w:rsidRPr="003B5D12">
        <w:t>Relationship Management</w:t>
      </w:r>
    </w:p>
    <w:p w14:paraId="4EE78D72" w14:textId="77777777" w:rsidR="003B5D12" w:rsidRPr="003B5D12" w:rsidRDefault="003B5D12" w:rsidP="003B5D12">
      <w:pPr>
        <w:numPr>
          <w:ilvl w:val="0"/>
          <w:numId w:val="1"/>
        </w:numPr>
      </w:pPr>
      <w:r w:rsidRPr="003B5D12">
        <w:t>Vendor Management</w:t>
      </w:r>
    </w:p>
    <w:p w14:paraId="242A23FC" w14:textId="77777777" w:rsidR="003B5D12" w:rsidRPr="003B5D12" w:rsidRDefault="003B5D12" w:rsidP="003B5D12">
      <w:pPr>
        <w:numPr>
          <w:ilvl w:val="0"/>
          <w:numId w:val="1"/>
        </w:numPr>
      </w:pPr>
      <w:r w:rsidRPr="003B5D12">
        <w:t>Performance Optimization</w:t>
      </w:r>
    </w:p>
    <w:p w14:paraId="7FB33EA7" w14:textId="77777777" w:rsidR="003B5D12" w:rsidRPr="003B5D12" w:rsidRDefault="003B5D12" w:rsidP="003B5D12">
      <w:pPr>
        <w:numPr>
          <w:ilvl w:val="0"/>
          <w:numId w:val="1"/>
        </w:numPr>
      </w:pPr>
      <w:r w:rsidRPr="003B5D12">
        <w:t>Operations Management</w:t>
      </w:r>
    </w:p>
    <w:p w14:paraId="1A779125" w14:textId="77777777" w:rsidR="003B5D12" w:rsidRPr="003B5D12" w:rsidRDefault="003B5D12" w:rsidP="003B5D12">
      <w:pPr>
        <w:numPr>
          <w:ilvl w:val="0"/>
          <w:numId w:val="1"/>
        </w:numPr>
      </w:pPr>
      <w:r w:rsidRPr="003B5D12">
        <w:t>Change Management</w:t>
      </w:r>
    </w:p>
    <w:p w14:paraId="7807F14F" w14:textId="77777777" w:rsidR="003B5D12" w:rsidRPr="003B5D12" w:rsidRDefault="003B5D12" w:rsidP="003B5D12">
      <w:pPr>
        <w:numPr>
          <w:ilvl w:val="0"/>
          <w:numId w:val="1"/>
        </w:numPr>
      </w:pPr>
      <w:r w:rsidRPr="003B5D12">
        <w:t>Project Management</w:t>
      </w:r>
    </w:p>
    <w:p w14:paraId="63C15EBB" w14:textId="77777777" w:rsidR="003B5D12" w:rsidRPr="003B5D12" w:rsidRDefault="003B5D12" w:rsidP="003B5D12">
      <w:pPr>
        <w:numPr>
          <w:ilvl w:val="0"/>
          <w:numId w:val="1"/>
        </w:numPr>
      </w:pPr>
      <w:r w:rsidRPr="003B5D12">
        <w:t>Large-Scale Event Production &amp; Execution</w:t>
      </w:r>
    </w:p>
    <w:p w14:paraId="0C5C0FAB" w14:textId="77777777" w:rsidR="003B5D12" w:rsidRPr="003B5D12" w:rsidRDefault="003B5D12" w:rsidP="003B5D12">
      <w:pPr>
        <w:numPr>
          <w:ilvl w:val="0"/>
          <w:numId w:val="1"/>
        </w:numPr>
      </w:pPr>
      <w:r w:rsidRPr="003B5D12">
        <w:t>Communication Management</w:t>
      </w:r>
    </w:p>
    <w:p w14:paraId="42D1BD88" w14:textId="77777777" w:rsidR="003B5D12" w:rsidRPr="003B5D12" w:rsidRDefault="003B5D12" w:rsidP="003B5D12">
      <w:pPr>
        <w:numPr>
          <w:ilvl w:val="0"/>
          <w:numId w:val="1"/>
        </w:numPr>
      </w:pPr>
      <w:r w:rsidRPr="003B5D12">
        <w:t>New Business Development</w:t>
      </w:r>
    </w:p>
    <w:p w14:paraId="0360DCE8" w14:textId="77777777" w:rsidR="003B5D12" w:rsidRPr="003B5D12" w:rsidRDefault="003B5D12" w:rsidP="003B5D12">
      <w:pPr>
        <w:numPr>
          <w:ilvl w:val="0"/>
          <w:numId w:val="1"/>
        </w:numPr>
      </w:pPr>
      <w:r w:rsidRPr="003B5D12">
        <w:t>Complex Problem Solving</w:t>
      </w:r>
    </w:p>
    <w:p w14:paraId="3607633C" w14:textId="77777777" w:rsidR="003B5D12" w:rsidRPr="003B5D12" w:rsidRDefault="003B5D12" w:rsidP="003B5D12">
      <w:pPr>
        <w:numPr>
          <w:ilvl w:val="0"/>
          <w:numId w:val="1"/>
        </w:numPr>
      </w:pPr>
      <w:r w:rsidRPr="003B5D12">
        <w:t>Strong Customer Service and Team Building Skills</w:t>
      </w:r>
    </w:p>
    <w:p w14:paraId="6A0BEFD4" w14:textId="77777777" w:rsidR="003B5D12" w:rsidRDefault="003B5D12" w:rsidP="003B5D12">
      <w:pPr>
        <w:sectPr w:rsidR="003B5D12" w:rsidSect="003B5D12">
          <w:type w:val="continuous"/>
          <w:pgSz w:w="12240" w:h="15840"/>
          <w:pgMar w:top="1440" w:right="1440" w:bottom="1440" w:left="1440" w:header="720" w:footer="720" w:gutter="0"/>
          <w:cols w:num="2" w:space="720"/>
          <w:docGrid w:linePitch="360"/>
        </w:sectPr>
      </w:pPr>
    </w:p>
    <w:p w14:paraId="5476BC0E" w14:textId="77777777" w:rsidR="003B5D12" w:rsidRPr="003B5D12" w:rsidRDefault="007C34E2" w:rsidP="003B5D12">
      <w:r>
        <w:pict w14:anchorId="6C830459">
          <v:rect id="_x0000_i1027" style="width:0;height:1.5pt" o:hralign="center" o:hrstd="t" o:hr="t" fillcolor="#a0a0a0" stroked="f"/>
        </w:pict>
      </w:r>
    </w:p>
    <w:p w14:paraId="6A1934F5" w14:textId="77777777" w:rsidR="003B5D12" w:rsidRPr="003B5D12" w:rsidRDefault="003B5D12" w:rsidP="003B5D12">
      <w:r w:rsidRPr="003B5D12">
        <w:rPr>
          <w:b/>
          <w:bCs/>
        </w:rPr>
        <w:t>Experience &amp; Achievements</w:t>
      </w:r>
    </w:p>
    <w:p w14:paraId="64118CF8" w14:textId="77777777" w:rsidR="003B5D12" w:rsidRPr="003B5D12" w:rsidRDefault="003B5D12" w:rsidP="003B5D12">
      <w:r w:rsidRPr="003B5D12">
        <w:rPr>
          <w:b/>
          <w:bCs/>
        </w:rPr>
        <w:t>Centennial REC, Huntington Beach, CA</w:t>
      </w:r>
      <w:r w:rsidRPr="003B5D12">
        <w:br/>
      </w:r>
      <w:r w:rsidRPr="003B5D12">
        <w:rPr>
          <w:b/>
          <w:bCs/>
        </w:rPr>
        <w:t>Sr. Director of Marketing</w:t>
      </w:r>
      <w:r w:rsidRPr="003B5D12">
        <w:br/>
      </w:r>
      <w:r w:rsidRPr="003B5D12">
        <w:rPr>
          <w:i/>
          <w:iCs/>
        </w:rPr>
        <w:t>January 2021 – Present</w:t>
      </w:r>
    </w:p>
    <w:p w14:paraId="1059EA80" w14:textId="77777777" w:rsidR="003B5D12" w:rsidRPr="003B5D12" w:rsidRDefault="003B5D12" w:rsidP="003B5D12">
      <w:pPr>
        <w:numPr>
          <w:ilvl w:val="0"/>
          <w:numId w:val="2"/>
        </w:numPr>
      </w:pPr>
      <w:r w:rsidRPr="003B5D12">
        <w:t>Developed and executed the marketing strategy for Pacific City, an experiential outdoor shopping center.</w:t>
      </w:r>
    </w:p>
    <w:p w14:paraId="6485F342" w14:textId="77777777" w:rsidR="003B5D12" w:rsidRPr="003B5D12" w:rsidRDefault="003B5D12" w:rsidP="003B5D12">
      <w:pPr>
        <w:numPr>
          <w:ilvl w:val="0"/>
          <w:numId w:val="2"/>
        </w:numPr>
      </w:pPr>
      <w:r w:rsidRPr="003B5D12">
        <w:t>Generated over $2.5 million in business development revenue in two years.</w:t>
      </w:r>
    </w:p>
    <w:p w14:paraId="01D2251D" w14:textId="77777777" w:rsidR="003B5D12" w:rsidRPr="003B5D12" w:rsidRDefault="003B5D12" w:rsidP="003B5D12">
      <w:pPr>
        <w:numPr>
          <w:ilvl w:val="0"/>
          <w:numId w:val="2"/>
        </w:numPr>
      </w:pPr>
      <w:r w:rsidRPr="003B5D12">
        <w:t>Established extensive relationships with city government, community and tourism agencies, neighboring resorts, and business partners.</w:t>
      </w:r>
    </w:p>
    <w:p w14:paraId="75E67FDB" w14:textId="77777777" w:rsidR="003B5D12" w:rsidRPr="003B5D12" w:rsidRDefault="003B5D12" w:rsidP="003B5D12">
      <w:pPr>
        <w:numPr>
          <w:ilvl w:val="0"/>
          <w:numId w:val="2"/>
        </w:numPr>
      </w:pPr>
      <w:r w:rsidRPr="003B5D12">
        <w:t>Created dynamic and branded events, activations, and promotions, driving traffic, awareness, and sales through community and tourism engagement.</w:t>
      </w:r>
    </w:p>
    <w:p w14:paraId="26C3E8DA" w14:textId="77777777" w:rsidR="003B5D12" w:rsidRPr="003B5D12" w:rsidRDefault="003B5D12" w:rsidP="003B5D12">
      <w:pPr>
        <w:numPr>
          <w:ilvl w:val="0"/>
          <w:numId w:val="2"/>
        </w:numPr>
      </w:pPr>
      <w:r w:rsidRPr="003B5D12">
        <w:t>Produced over 550 unique property events and activations annually, including signature events like “ROQ the Ocean” KROQ concert series, Santa Skydiving Holiday Festival, Taste of Pacific City, and the US Open of Surfing.</w:t>
      </w:r>
    </w:p>
    <w:p w14:paraId="44C8BA27" w14:textId="77777777" w:rsidR="003B5D12" w:rsidRPr="003B5D12" w:rsidRDefault="003B5D12" w:rsidP="003B5D12">
      <w:pPr>
        <w:numPr>
          <w:ilvl w:val="0"/>
          <w:numId w:val="2"/>
        </w:numPr>
      </w:pPr>
      <w:r w:rsidRPr="003B5D12">
        <w:lastRenderedPageBreak/>
        <w:t>Generated over $1 million annually from events, activations, pop-ups, and advertising sponsorships.</w:t>
      </w:r>
    </w:p>
    <w:p w14:paraId="639A4488" w14:textId="77777777" w:rsidR="003B5D12" w:rsidRPr="003B5D12" w:rsidRDefault="003B5D12" w:rsidP="003B5D12">
      <w:r w:rsidRPr="003B5D12">
        <w:rPr>
          <w:b/>
          <w:bCs/>
        </w:rPr>
        <w:t>DJM Capital Partners LLC, Huntington Beach, CA</w:t>
      </w:r>
      <w:r w:rsidRPr="003B5D12">
        <w:br/>
      </w:r>
      <w:r w:rsidRPr="003B5D12">
        <w:rPr>
          <w:b/>
          <w:bCs/>
        </w:rPr>
        <w:t>Director of Marketing, Pacific City</w:t>
      </w:r>
      <w:r w:rsidRPr="003B5D12">
        <w:br/>
      </w:r>
      <w:r w:rsidRPr="003B5D12">
        <w:rPr>
          <w:i/>
          <w:iCs/>
        </w:rPr>
        <w:t>February 2020 – January 2021</w:t>
      </w:r>
    </w:p>
    <w:p w14:paraId="3043F17F" w14:textId="77777777" w:rsidR="003B5D12" w:rsidRPr="003B5D12" w:rsidRDefault="003B5D12" w:rsidP="003B5D12">
      <w:pPr>
        <w:numPr>
          <w:ilvl w:val="0"/>
          <w:numId w:val="3"/>
        </w:numPr>
      </w:pPr>
      <w:r w:rsidRPr="003B5D12">
        <w:t>Directed marketing strategy development and execution for Pacific City.</w:t>
      </w:r>
    </w:p>
    <w:p w14:paraId="399451AE" w14:textId="77777777" w:rsidR="003B5D12" w:rsidRPr="003B5D12" w:rsidRDefault="003B5D12" w:rsidP="003B5D12">
      <w:r w:rsidRPr="003B5D12">
        <w:rPr>
          <w:b/>
          <w:bCs/>
        </w:rPr>
        <w:t>General Manager, Pacific City</w:t>
      </w:r>
      <w:r w:rsidRPr="003B5D12">
        <w:br/>
      </w:r>
      <w:r w:rsidRPr="003B5D12">
        <w:rPr>
          <w:i/>
          <w:iCs/>
        </w:rPr>
        <w:t>June 2018 – January 2020</w:t>
      </w:r>
    </w:p>
    <w:p w14:paraId="0A0E5110" w14:textId="77777777" w:rsidR="003B5D12" w:rsidRPr="003B5D12" w:rsidRDefault="003B5D12" w:rsidP="003B5D12">
      <w:pPr>
        <w:numPr>
          <w:ilvl w:val="0"/>
          <w:numId w:val="4"/>
        </w:numPr>
      </w:pPr>
      <w:r w:rsidRPr="003B5D12">
        <w:t>Managed 191,000 square feet of oceanfront experiential retail space, including boutique and national retail, restaurants, outdoor dining, and a food hall (LOT 579).</w:t>
      </w:r>
    </w:p>
    <w:p w14:paraId="624885E9" w14:textId="77777777" w:rsidR="003B5D12" w:rsidRPr="003B5D12" w:rsidRDefault="003B5D12" w:rsidP="003B5D12">
      <w:r w:rsidRPr="003B5D12">
        <w:rPr>
          <w:b/>
          <w:bCs/>
        </w:rPr>
        <w:t>Marketing Manager, Pacific City &amp; Bella Terra</w:t>
      </w:r>
      <w:r w:rsidRPr="003B5D12">
        <w:br/>
      </w:r>
      <w:r w:rsidRPr="003B5D12">
        <w:rPr>
          <w:i/>
          <w:iCs/>
        </w:rPr>
        <w:t>January 2017 – May 2018</w:t>
      </w:r>
    </w:p>
    <w:p w14:paraId="13463734" w14:textId="77777777" w:rsidR="003B5D12" w:rsidRPr="003B5D12" w:rsidRDefault="003B5D12" w:rsidP="003B5D12">
      <w:pPr>
        <w:numPr>
          <w:ilvl w:val="0"/>
          <w:numId w:val="5"/>
        </w:numPr>
      </w:pPr>
      <w:r w:rsidRPr="003B5D12">
        <w:t>Led marketing projects, events, and community relations from ideation to execution.</w:t>
      </w:r>
    </w:p>
    <w:p w14:paraId="07C08D87" w14:textId="7E38753A" w:rsidR="003B5D12" w:rsidRPr="003B5D12" w:rsidRDefault="003B5D12" w:rsidP="003B5D12">
      <w:r w:rsidRPr="003B5D12">
        <w:rPr>
          <w:b/>
          <w:bCs/>
        </w:rPr>
        <w:t>Deloitte Corporate Finance, Detroit, MI &amp; Los Angeles, CA</w:t>
      </w:r>
      <w:r w:rsidRPr="003B5D12">
        <w:br/>
      </w:r>
      <w:r>
        <w:rPr>
          <w:b/>
          <w:bCs/>
        </w:rPr>
        <w:t>Broker-Dealer</w:t>
      </w:r>
      <w:r w:rsidRPr="003B5D12">
        <w:rPr>
          <w:b/>
          <w:bCs/>
        </w:rPr>
        <w:t xml:space="preserve"> Compliance</w:t>
      </w:r>
      <w:r w:rsidRPr="003B5D12">
        <w:br/>
      </w:r>
      <w:r w:rsidRPr="003B5D12">
        <w:rPr>
          <w:i/>
          <w:iCs/>
        </w:rPr>
        <w:t>August 2007 – January 2017</w:t>
      </w:r>
    </w:p>
    <w:p w14:paraId="01021A09" w14:textId="77777777" w:rsidR="003B5D12" w:rsidRPr="003B5D12" w:rsidRDefault="003B5D12" w:rsidP="003B5D12">
      <w:pPr>
        <w:numPr>
          <w:ilvl w:val="0"/>
          <w:numId w:val="6"/>
        </w:numPr>
      </w:pPr>
      <w:r w:rsidRPr="003B5D12">
        <w:t>Oversaw the Broker Dealers Compliance program.</w:t>
      </w:r>
    </w:p>
    <w:p w14:paraId="48AD8244" w14:textId="77777777" w:rsidR="003B5D12" w:rsidRPr="003B5D12" w:rsidRDefault="003B5D12" w:rsidP="003B5D12">
      <w:pPr>
        <w:numPr>
          <w:ilvl w:val="0"/>
          <w:numId w:val="6"/>
        </w:numPr>
      </w:pPr>
      <w:r w:rsidRPr="003B5D12">
        <w:t>Managed employee training programs and coordinated policy updates.</w:t>
      </w:r>
    </w:p>
    <w:p w14:paraId="436B50FB" w14:textId="77777777" w:rsidR="003B5D12" w:rsidRPr="003B5D12" w:rsidRDefault="003B5D12" w:rsidP="003B5D12">
      <w:pPr>
        <w:numPr>
          <w:ilvl w:val="0"/>
          <w:numId w:val="6"/>
        </w:numPr>
      </w:pPr>
      <w:r w:rsidRPr="003B5D12">
        <w:t>Handled hiring and termination processes related to FINRA/SEC regulatory requirements.</w:t>
      </w:r>
    </w:p>
    <w:p w14:paraId="070E902B" w14:textId="77777777" w:rsidR="003B5D12" w:rsidRPr="003B5D12" w:rsidRDefault="003B5D12" w:rsidP="003B5D12">
      <w:pPr>
        <w:numPr>
          <w:ilvl w:val="0"/>
          <w:numId w:val="6"/>
        </w:numPr>
      </w:pPr>
      <w:r w:rsidRPr="003B5D12">
        <w:t>Fostered strong team relationships and client/vendor management.</w:t>
      </w:r>
    </w:p>
    <w:p w14:paraId="436722F9" w14:textId="77777777" w:rsidR="003B5D12" w:rsidRPr="003B5D12" w:rsidRDefault="003B5D12" w:rsidP="003B5D12">
      <w:pPr>
        <w:numPr>
          <w:ilvl w:val="0"/>
          <w:numId w:val="7"/>
        </w:numPr>
      </w:pPr>
      <w:r w:rsidRPr="003B5D12">
        <w:t>Developed new business processes and best practices.</w:t>
      </w:r>
    </w:p>
    <w:p w14:paraId="66B57FF3" w14:textId="77777777" w:rsidR="003B5D12" w:rsidRPr="003B5D12" w:rsidRDefault="007C34E2" w:rsidP="003B5D12">
      <w:r>
        <w:pict w14:anchorId="794AAD4F">
          <v:rect id="_x0000_i1028" style="width:0;height:1.5pt" o:hralign="center" o:hrstd="t" o:hr="t" fillcolor="#a0a0a0" stroked="f"/>
        </w:pict>
      </w:r>
    </w:p>
    <w:p w14:paraId="5BFA70C8" w14:textId="56F61B91" w:rsidR="003B5D12" w:rsidRPr="003B5D12" w:rsidRDefault="003B5D12" w:rsidP="003B5D12">
      <w:r w:rsidRPr="003B5D12">
        <w:rPr>
          <w:b/>
          <w:bCs/>
        </w:rPr>
        <w:t xml:space="preserve">Education </w:t>
      </w:r>
    </w:p>
    <w:p w14:paraId="31C58AE3" w14:textId="77777777" w:rsidR="003B5D12" w:rsidRDefault="003B5D12" w:rsidP="003B5D12">
      <w:r w:rsidRPr="003B5D12">
        <w:rPr>
          <w:b/>
          <w:bCs/>
        </w:rPr>
        <w:t>Michigan State University, Eli Broad College of Business</w:t>
      </w:r>
      <w:r w:rsidRPr="003B5D12">
        <w:br/>
        <w:t>Accounting and Finance</w:t>
      </w:r>
      <w:r w:rsidRPr="003B5D12">
        <w:br/>
        <w:t>East Lansing, MI</w:t>
      </w:r>
    </w:p>
    <w:p w14:paraId="782FF356" w14:textId="4137F09F" w:rsidR="007C34E2" w:rsidRPr="007C34E2" w:rsidRDefault="007C34E2" w:rsidP="003B5D12">
      <w:pPr>
        <w:rPr>
          <w:b/>
          <w:bCs/>
        </w:rPr>
      </w:pPr>
      <w:r w:rsidRPr="007C34E2">
        <w:rPr>
          <w:b/>
          <w:bCs/>
        </w:rPr>
        <w:t>The TEFL Academy</w:t>
      </w:r>
    </w:p>
    <w:p w14:paraId="794339FF" w14:textId="3993C8B4" w:rsidR="007C34E2" w:rsidRPr="003B5D12" w:rsidRDefault="007C34E2" w:rsidP="003B5D12">
      <w:r>
        <w:t>Level 5 TTA Certification- 9/2024</w:t>
      </w:r>
    </w:p>
    <w:p w14:paraId="51CF1958" w14:textId="77777777" w:rsidR="003B5D12" w:rsidRPr="003B5D12" w:rsidRDefault="007C34E2" w:rsidP="003B5D12">
      <w:r>
        <w:pict w14:anchorId="40E7ADF4">
          <v:rect id="_x0000_i1029" style="width:0;height:1.5pt" o:hralign="center" o:hrstd="t" o:hr="t" fillcolor="#a0a0a0" stroked="f"/>
        </w:pict>
      </w:r>
    </w:p>
    <w:p w14:paraId="110C16CC" w14:textId="77777777" w:rsidR="003B5D12" w:rsidRPr="003B5D12" w:rsidRDefault="003B5D12" w:rsidP="003B5D12">
      <w:r w:rsidRPr="003B5D12">
        <w:rPr>
          <w:b/>
          <w:bCs/>
        </w:rPr>
        <w:t>Public Relations &amp; Community Service</w:t>
      </w:r>
    </w:p>
    <w:p w14:paraId="17D341B7" w14:textId="77777777" w:rsidR="003B5D12" w:rsidRPr="003B5D12" w:rsidRDefault="003B5D12" w:rsidP="003B5D12">
      <w:pPr>
        <w:numPr>
          <w:ilvl w:val="0"/>
          <w:numId w:val="8"/>
        </w:numPr>
      </w:pPr>
      <w:r w:rsidRPr="003B5D12">
        <w:t>Alzheimer’s Association Orange County - Chair, HB Walk to End Alzheimer’s (2022 &amp; 2023)</w:t>
      </w:r>
    </w:p>
    <w:p w14:paraId="1E8CC666" w14:textId="77777777" w:rsidR="003B5D12" w:rsidRPr="003B5D12" w:rsidRDefault="003B5D12" w:rsidP="003B5D12">
      <w:pPr>
        <w:numPr>
          <w:ilvl w:val="0"/>
          <w:numId w:val="8"/>
        </w:numPr>
      </w:pPr>
      <w:r w:rsidRPr="003B5D12">
        <w:t>Pacific Marine Mammal Center - Event Chair, Ocean Club (2021 - Present)</w:t>
      </w:r>
    </w:p>
    <w:p w14:paraId="19A40462" w14:textId="77777777" w:rsidR="003B5D12" w:rsidRPr="003B5D12" w:rsidRDefault="003B5D12" w:rsidP="003B5D12">
      <w:pPr>
        <w:numPr>
          <w:ilvl w:val="0"/>
          <w:numId w:val="8"/>
        </w:numPr>
      </w:pPr>
      <w:r w:rsidRPr="003B5D12">
        <w:lastRenderedPageBreak/>
        <w:t>Visit Huntington Beach - Executive Board of Directors (January 2020 - Present)</w:t>
      </w:r>
    </w:p>
    <w:p w14:paraId="4448E876" w14:textId="77777777" w:rsidR="003B5D12" w:rsidRPr="003B5D12" w:rsidRDefault="003B5D12" w:rsidP="003B5D12">
      <w:pPr>
        <w:numPr>
          <w:ilvl w:val="0"/>
          <w:numId w:val="8"/>
        </w:numPr>
      </w:pPr>
      <w:r w:rsidRPr="003B5D12">
        <w:t>Huntington Beach Chamber of Commerce - Executive Board of Directors (January 2020 - Present)</w:t>
      </w:r>
    </w:p>
    <w:p w14:paraId="3C0ACDEF" w14:textId="77777777" w:rsidR="003B5D12" w:rsidRPr="003B5D12" w:rsidRDefault="003B5D12" w:rsidP="003B5D12">
      <w:pPr>
        <w:numPr>
          <w:ilvl w:val="0"/>
          <w:numId w:val="8"/>
        </w:numPr>
      </w:pPr>
      <w:r w:rsidRPr="003B5D12">
        <w:t>HB Downtown Economic Development Committee - Member (April 2018 - Present)</w:t>
      </w:r>
    </w:p>
    <w:p w14:paraId="058B2637" w14:textId="77777777" w:rsidR="003B5D12" w:rsidRPr="003B5D12" w:rsidRDefault="003B5D12" w:rsidP="003B5D12">
      <w:pPr>
        <w:numPr>
          <w:ilvl w:val="0"/>
          <w:numId w:val="8"/>
        </w:numPr>
      </w:pPr>
      <w:r w:rsidRPr="003B5D12">
        <w:t>City of Huntington Beach Special Events Committee - Member (January 2019 - Present)</w:t>
      </w:r>
    </w:p>
    <w:p w14:paraId="4645BE08" w14:textId="77777777" w:rsidR="003B5D12" w:rsidRPr="003B5D12" w:rsidRDefault="003B5D12" w:rsidP="003B5D12">
      <w:pPr>
        <w:numPr>
          <w:ilvl w:val="0"/>
          <w:numId w:val="8"/>
        </w:numPr>
      </w:pPr>
      <w:r w:rsidRPr="003B5D12">
        <w:t>Visit Huntington Beach Advocacy Task Force - Member (January 2019 - Present)</w:t>
      </w:r>
    </w:p>
    <w:p w14:paraId="7C981FA1" w14:textId="77777777" w:rsidR="003B5D12" w:rsidRPr="003B5D12" w:rsidRDefault="003B5D12" w:rsidP="003B5D12">
      <w:pPr>
        <w:numPr>
          <w:ilvl w:val="0"/>
          <w:numId w:val="8"/>
        </w:numPr>
      </w:pPr>
      <w:r w:rsidRPr="003B5D12">
        <w:t>HB Downtown Business Improvement District (BID) - Marketing Committee Member (October 2017 - September 2018)</w:t>
      </w:r>
    </w:p>
    <w:p w14:paraId="730264D0" w14:textId="77777777" w:rsidR="003B5D12" w:rsidRPr="003B5D12" w:rsidRDefault="003B5D12" w:rsidP="003B5D12">
      <w:pPr>
        <w:numPr>
          <w:ilvl w:val="0"/>
          <w:numId w:val="8"/>
        </w:numPr>
      </w:pPr>
      <w:r w:rsidRPr="003B5D12">
        <w:t>HB Downtown BID - Finance Committee Member (December 2017 - September 2018)</w:t>
      </w:r>
    </w:p>
    <w:p w14:paraId="3DE26D2F" w14:textId="3B225EF7" w:rsidR="003B5D12" w:rsidRPr="003B5D12" w:rsidRDefault="003B5D12" w:rsidP="003B5D12"/>
    <w:p w14:paraId="32837406" w14:textId="77777777" w:rsidR="003B5D12" w:rsidRPr="003B5D12" w:rsidRDefault="003B5D12" w:rsidP="003B5D12">
      <w:pPr>
        <w:rPr>
          <w:vanish/>
        </w:rPr>
      </w:pPr>
      <w:r w:rsidRPr="003B5D12">
        <w:rPr>
          <w:vanish/>
        </w:rPr>
        <w:t>Top of Form</w:t>
      </w:r>
    </w:p>
    <w:p w14:paraId="7806DCBF" w14:textId="77777777" w:rsidR="003B5D12" w:rsidRPr="003B5D12" w:rsidRDefault="003B5D12" w:rsidP="003B5D12">
      <w:pPr>
        <w:rPr>
          <w:vanish/>
        </w:rPr>
      </w:pPr>
      <w:r w:rsidRPr="003B5D12">
        <w:rPr>
          <w:vanish/>
        </w:rPr>
        <w:t>Bottom of Form</w:t>
      </w:r>
    </w:p>
    <w:p w14:paraId="355E9141" w14:textId="77777777" w:rsidR="00766033" w:rsidRDefault="00766033"/>
    <w:sectPr w:rsidR="00766033" w:rsidSect="003B5D1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E32A7"/>
    <w:multiLevelType w:val="multilevel"/>
    <w:tmpl w:val="CB9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B0858"/>
    <w:multiLevelType w:val="multilevel"/>
    <w:tmpl w:val="8610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475AF"/>
    <w:multiLevelType w:val="multilevel"/>
    <w:tmpl w:val="26F6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9736E"/>
    <w:multiLevelType w:val="multilevel"/>
    <w:tmpl w:val="157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F7253"/>
    <w:multiLevelType w:val="multilevel"/>
    <w:tmpl w:val="32D0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A3AEC"/>
    <w:multiLevelType w:val="multilevel"/>
    <w:tmpl w:val="556E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E187A"/>
    <w:multiLevelType w:val="multilevel"/>
    <w:tmpl w:val="86C6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73277"/>
    <w:multiLevelType w:val="multilevel"/>
    <w:tmpl w:val="975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605361">
    <w:abstractNumId w:val="3"/>
  </w:num>
  <w:num w:numId="2" w16cid:durableId="581332267">
    <w:abstractNumId w:val="6"/>
  </w:num>
  <w:num w:numId="3" w16cid:durableId="599610561">
    <w:abstractNumId w:val="5"/>
  </w:num>
  <w:num w:numId="4" w16cid:durableId="102117277">
    <w:abstractNumId w:val="1"/>
  </w:num>
  <w:num w:numId="5" w16cid:durableId="1333222105">
    <w:abstractNumId w:val="4"/>
  </w:num>
  <w:num w:numId="6" w16cid:durableId="922490284">
    <w:abstractNumId w:val="7"/>
  </w:num>
  <w:num w:numId="7" w16cid:durableId="1099570262">
    <w:abstractNumId w:val="0"/>
  </w:num>
  <w:num w:numId="8" w16cid:durableId="245921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12"/>
    <w:rsid w:val="003B5D12"/>
    <w:rsid w:val="00766033"/>
    <w:rsid w:val="007C34E2"/>
    <w:rsid w:val="00924DD9"/>
    <w:rsid w:val="009F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03BB248"/>
  <w15:chartTrackingRefBased/>
  <w15:docId w15:val="{485E57BC-AB83-4C9F-B0DB-D03EAE00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D12"/>
    <w:rPr>
      <w:rFonts w:eastAsiaTheme="majorEastAsia" w:cstheme="majorBidi"/>
      <w:color w:val="272727" w:themeColor="text1" w:themeTint="D8"/>
    </w:rPr>
  </w:style>
  <w:style w:type="paragraph" w:styleId="Title">
    <w:name w:val="Title"/>
    <w:basedOn w:val="Normal"/>
    <w:next w:val="Normal"/>
    <w:link w:val="TitleChar"/>
    <w:uiPriority w:val="10"/>
    <w:qFormat/>
    <w:rsid w:val="003B5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D12"/>
    <w:pPr>
      <w:spacing w:before="160"/>
      <w:jc w:val="center"/>
    </w:pPr>
    <w:rPr>
      <w:i/>
      <w:iCs/>
      <w:color w:val="404040" w:themeColor="text1" w:themeTint="BF"/>
    </w:rPr>
  </w:style>
  <w:style w:type="character" w:customStyle="1" w:styleId="QuoteChar">
    <w:name w:val="Quote Char"/>
    <w:basedOn w:val="DefaultParagraphFont"/>
    <w:link w:val="Quote"/>
    <w:uiPriority w:val="29"/>
    <w:rsid w:val="003B5D12"/>
    <w:rPr>
      <w:i/>
      <w:iCs/>
      <w:color w:val="404040" w:themeColor="text1" w:themeTint="BF"/>
    </w:rPr>
  </w:style>
  <w:style w:type="paragraph" w:styleId="ListParagraph">
    <w:name w:val="List Paragraph"/>
    <w:basedOn w:val="Normal"/>
    <w:uiPriority w:val="34"/>
    <w:qFormat/>
    <w:rsid w:val="003B5D12"/>
    <w:pPr>
      <w:ind w:left="720"/>
      <w:contextualSpacing/>
    </w:pPr>
  </w:style>
  <w:style w:type="character" w:styleId="IntenseEmphasis">
    <w:name w:val="Intense Emphasis"/>
    <w:basedOn w:val="DefaultParagraphFont"/>
    <w:uiPriority w:val="21"/>
    <w:qFormat/>
    <w:rsid w:val="003B5D12"/>
    <w:rPr>
      <w:i/>
      <w:iCs/>
      <w:color w:val="0F4761" w:themeColor="accent1" w:themeShade="BF"/>
    </w:rPr>
  </w:style>
  <w:style w:type="paragraph" w:styleId="IntenseQuote">
    <w:name w:val="Intense Quote"/>
    <w:basedOn w:val="Normal"/>
    <w:next w:val="Normal"/>
    <w:link w:val="IntenseQuoteChar"/>
    <w:uiPriority w:val="30"/>
    <w:qFormat/>
    <w:rsid w:val="003B5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D12"/>
    <w:rPr>
      <w:i/>
      <w:iCs/>
      <w:color w:val="0F4761" w:themeColor="accent1" w:themeShade="BF"/>
    </w:rPr>
  </w:style>
  <w:style w:type="character" w:styleId="IntenseReference">
    <w:name w:val="Intense Reference"/>
    <w:basedOn w:val="DefaultParagraphFont"/>
    <w:uiPriority w:val="32"/>
    <w:qFormat/>
    <w:rsid w:val="003B5D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456350">
      <w:bodyDiv w:val="1"/>
      <w:marLeft w:val="0"/>
      <w:marRight w:val="0"/>
      <w:marTop w:val="0"/>
      <w:marBottom w:val="0"/>
      <w:divBdr>
        <w:top w:val="none" w:sz="0" w:space="0" w:color="auto"/>
        <w:left w:val="none" w:sz="0" w:space="0" w:color="auto"/>
        <w:bottom w:val="none" w:sz="0" w:space="0" w:color="auto"/>
        <w:right w:val="none" w:sz="0" w:space="0" w:color="auto"/>
      </w:divBdr>
      <w:divsChild>
        <w:div w:id="201022899">
          <w:marLeft w:val="0"/>
          <w:marRight w:val="0"/>
          <w:marTop w:val="0"/>
          <w:marBottom w:val="0"/>
          <w:divBdr>
            <w:top w:val="none" w:sz="0" w:space="0" w:color="auto"/>
            <w:left w:val="none" w:sz="0" w:space="0" w:color="auto"/>
            <w:bottom w:val="none" w:sz="0" w:space="0" w:color="auto"/>
            <w:right w:val="none" w:sz="0" w:space="0" w:color="auto"/>
          </w:divBdr>
          <w:divsChild>
            <w:div w:id="986395061">
              <w:marLeft w:val="0"/>
              <w:marRight w:val="0"/>
              <w:marTop w:val="0"/>
              <w:marBottom w:val="0"/>
              <w:divBdr>
                <w:top w:val="none" w:sz="0" w:space="0" w:color="auto"/>
                <w:left w:val="none" w:sz="0" w:space="0" w:color="auto"/>
                <w:bottom w:val="none" w:sz="0" w:space="0" w:color="auto"/>
                <w:right w:val="none" w:sz="0" w:space="0" w:color="auto"/>
              </w:divBdr>
              <w:divsChild>
                <w:div w:id="1691907639">
                  <w:marLeft w:val="0"/>
                  <w:marRight w:val="0"/>
                  <w:marTop w:val="0"/>
                  <w:marBottom w:val="0"/>
                  <w:divBdr>
                    <w:top w:val="none" w:sz="0" w:space="0" w:color="auto"/>
                    <w:left w:val="none" w:sz="0" w:space="0" w:color="auto"/>
                    <w:bottom w:val="none" w:sz="0" w:space="0" w:color="auto"/>
                    <w:right w:val="none" w:sz="0" w:space="0" w:color="auto"/>
                  </w:divBdr>
                  <w:divsChild>
                    <w:div w:id="1178546599">
                      <w:marLeft w:val="0"/>
                      <w:marRight w:val="0"/>
                      <w:marTop w:val="0"/>
                      <w:marBottom w:val="0"/>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sChild>
                            <w:div w:id="1503624684">
                              <w:marLeft w:val="0"/>
                              <w:marRight w:val="0"/>
                              <w:marTop w:val="0"/>
                              <w:marBottom w:val="0"/>
                              <w:divBdr>
                                <w:top w:val="none" w:sz="0" w:space="0" w:color="auto"/>
                                <w:left w:val="none" w:sz="0" w:space="0" w:color="auto"/>
                                <w:bottom w:val="none" w:sz="0" w:space="0" w:color="auto"/>
                                <w:right w:val="none" w:sz="0" w:space="0" w:color="auto"/>
                              </w:divBdr>
                              <w:divsChild>
                                <w:div w:id="1270508570">
                                  <w:marLeft w:val="0"/>
                                  <w:marRight w:val="0"/>
                                  <w:marTop w:val="0"/>
                                  <w:marBottom w:val="0"/>
                                  <w:divBdr>
                                    <w:top w:val="none" w:sz="0" w:space="0" w:color="auto"/>
                                    <w:left w:val="none" w:sz="0" w:space="0" w:color="auto"/>
                                    <w:bottom w:val="none" w:sz="0" w:space="0" w:color="auto"/>
                                    <w:right w:val="none" w:sz="0" w:space="0" w:color="auto"/>
                                  </w:divBdr>
                                  <w:divsChild>
                                    <w:div w:id="611791907">
                                      <w:marLeft w:val="0"/>
                                      <w:marRight w:val="0"/>
                                      <w:marTop w:val="0"/>
                                      <w:marBottom w:val="0"/>
                                      <w:divBdr>
                                        <w:top w:val="none" w:sz="0" w:space="0" w:color="auto"/>
                                        <w:left w:val="none" w:sz="0" w:space="0" w:color="auto"/>
                                        <w:bottom w:val="none" w:sz="0" w:space="0" w:color="auto"/>
                                        <w:right w:val="none" w:sz="0" w:space="0" w:color="auto"/>
                                      </w:divBdr>
                                      <w:divsChild>
                                        <w:div w:id="665667173">
                                          <w:marLeft w:val="0"/>
                                          <w:marRight w:val="0"/>
                                          <w:marTop w:val="0"/>
                                          <w:marBottom w:val="0"/>
                                          <w:divBdr>
                                            <w:top w:val="none" w:sz="0" w:space="0" w:color="auto"/>
                                            <w:left w:val="none" w:sz="0" w:space="0" w:color="auto"/>
                                            <w:bottom w:val="none" w:sz="0" w:space="0" w:color="auto"/>
                                            <w:right w:val="none" w:sz="0" w:space="0" w:color="auto"/>
                                          </w:divBdr>
                                          <w:divsChild>
                                            <w:div w:id="2053857">
                                              <w:marLeft w:val="0"/>
                                              <w:marRight w:val="0"/>
                                              <w:marTop w:val="0"/>
                                              <w:marBottom w:val="0"/>
                                              <w:divBdr>
                                                <w:top w:val="none" w:sz="0" w:space="0" w:color="auto"/>
                                                <w:left w:val="none" w:sz="0" w:space="0" w:color="auto"/>
                                                <w:bottom w:val="none" w:sz="0" w:space="0" w:color="auto"/>
                                                <w:right w:val="none" w:sz="0" w:space="0" w:color="auto"/>
                                              </w:divBdr>
                                              <w:divsChild>
                                                <w:div w:id="1497842361">
                                                  <w:marLeft w:val="0"/>
                                                  <w:marRight w:val="0"/>
                                                  <w:marTop w:val="0"/>
                                                  <w:marBottom w:val="0"/>
                                                  <w:divBdr>
                                                    <w:top w:val="none" w:sz="0" w:space="0" w:color="auto"/>
                                                    <w:left w:val="none" w:sz="0" w:space="0" w:color="auto"/>
                                                    <w:bottom w:val="none" w:sz="0" w:space="0" w:color="auto"/>
                                                    <w:right w:val="none" w:sz="0" w:space="0" w:color="auto"/>
                                                  </w:divBdr>
                                                  <w:divsChild>
                                                    <w:div w:id="438180848">
                                                      <w:marLeft w:val="0"/>
                                                      <w:marRight w:val="0"/>
                                                      <w:marTop w:val="0"/>
                                                      <w:marBottom w:val="0"/>
                                                      <w:divBdr>
                                                        <w:top w:val="none" w:sz="0" w:space="0" w:color="auto"/>
                                                        <w:left w:val="none" w:sz="0" w:space="0" w:color="auto"/>
                                                        <w:bottom w:val="none" w:sz="0" w:space="0" w:color="auto"/>
                                                        <w:right w:val="none" w:sz="0" w:space="0" w:color="auto"/>
                                                      </w:divBdr>
                                                      <w:divsChild>
                                                        <w:div w:id="425273224">
                                                          <w:marLeft w:val="0"/>
                                                          <w:marRight w:val="0"/>
                                                          <w:marTop w:val="0"/>
                                                          <w:marBottom w:val="0"/>
                                                          <w:divBdr>
                                                            <w:top w:val="none" w:sz="0" w:space="0" w:color="auto"/>
                                                            <w:left w:val="none" w:sz="0" w:space="0" w:color="auto"/>
                                                            <w:bottom w:val="none" w:sz="0" w:space="0" w:color="auto"/>
                                                            <w:right w:val="none" w:sz="0" w:space="0" w:color="auto"/>
                                                          </w:divBdr>
                                                          <w:divsChild>
                                                            <w:div w:id="17614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7070">
                                                  <w:marLeft w:val="0"/>
                                                  <w:marRight w:val="0"/>
                                                  <w:marTop w:val="0"/>
                                                  <w:marBottom w:val="0"/>
                                                  <w:divBdr>
                                                    <w:top w:val="none" w:sz="0" w:space="0" w:color="auto"/>
                                                    <w:left w:val="none" w:sz="0" w:space="0" w:color="auto"/>
                                                    <w:bottom w:val="none" w:sz="0" w:space="0" w:color="auto"/>
                                                    <w:right w:val="none" w:sz="0" w:space="0" w:color="auto"/>
                                                  </w:divBdr>
                                                  <w:divsChild>
                                                    <w:div w:id="476799164">
                                                      <w:marLeft w:val="0"/>
                                                      <w:marRight w:val="0"/>
                                                      <w:marTop w:val="0"/>
                                                      <w:marBottom w:val="0"/>
                                                      <w:divBdr>
                                                        <w:top w:val="none" w:sz="0" w:space="0" w:color="auto"/>
                                                        <w:left w:val="none" w:sz="0" w:space="0" w:color="auto"/>
                                                        <w:bottom w:val="none" w:sz="0" w:space="0" w:color="auto"/>
                                                        <w:right w:val="none" w:sz="0" w:space="0" w:color="auto"/>
                                                      </w:divBdr>
                                                      <w:divsChild>
                                                        <w:div w:id="287666064">
                                                          <w:marLeft w:val="0"/>
                                                          <w:marRight w:val="0"/>
                                                          <w:marTop w:val="0"/>
                                                          <w:marBottom w:val="0"/>
                                                          <w:divBdr>
                                                            <w:top w:val="none" w:sz="0" w:space="0" w:color="auto"/>
                                                            <w:left w:val="none" w:sz="0" w:space="0" w:color="auto"/>
                                                            <w:bottom w:val="none" w:sz="0" w:space="0" w:color="auto"/>
                                                            <w:right w:val="none" w:sz="0" w:space="0" w:color="auto"/>
                                                          </w:divBdr>
                                                          <w:divsChild>
                                                            <w:div w:id="16070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6382391">
          <w:marLeft w:val="0"/>
          <w:marRight w:val="0"/>
          <w:marTop w:val="0"/>
          <w:marBottom w:val="0"/>
          <w:divBdr>
            <w:top w:val="none" w:sz="0" w:space="0" w:color="auto"/>
            <w:left w:val="none" w:sz="0" w:space="0" w:color="auto"/>
            <w:bottom w:val="none" w:sz="0" w:space="0" w:color="auto"/>
            <w:right w:val="none" w:sz="0" w:space="0" w:color="auto"/>
          </w:divBdr>
          <w:divsChild>
            <w:div w:id="495920702">
              <w:marLeft w:val="0"/>
              <w:marRight w:val="0"/>
              <w:marTop w:val="0"/>
              <w:marBottom w:val="0"/>
              <w:divBdr>
                <w:top w:val="none" w:sz="0" w:space="0" w:color="auto"/>
                <w:left w:val="none" w:sz="0" w:space="0" w:color="auto"/>
                <w:bottom w:val="none" w:sz="0" w:space="0" w:color="auto"/>
                <w:right w:val="none" w:sz="0" w:space="0" w:color="auto"/>
              </w:divBdr>
              <w:divsChild>
                <w:div w:id="13540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479</Words>
  <Characters>3164</Characters>
  <Application>Microsoft Office Word</Application>
  <DocSecurity>0</DocSecurity>
  <Lines>85</Lines>
  <Paragraphs>56</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Williams</dc:creator>
  <cp:keywords/>
  <dc:description/>
  <cp:lastModifiedBy>Jennifer Williams</cp:lastModifiedBy>
  <cp:revision>2</cp:revision>
  <dcterms:created xsi:type="dcterms:W3CDTF">2024-08-06T19:02:00Z</dcterms:created>
  <dcterms:modified xsi:type="dcterms:W3CDTF">2024-10-10T17:07:00Z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cbc5e634-39f6-4942-a704-901f8ae4c6f0</vt:lpwstr>
  </property>
</Properties>
</file>