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LaTasha </w:t>
            </w:r>
            <w:r w:rsidDel="00000000" w:rsidR="00000000" w:rsidRPr="00000000">
              <w:rPr>
                <w:b w:val="1"/>
                <w:color w:val="262626"/>
                <w:u w:val="none"/>
                <w:shd w:fill="auto" w:val="clear"/>
                <w:rtl w:val="0"/>
              </w:rPr>
              <w:t xml:space="preserve">Robinson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13100 E Outer Drive, Detroit, MI 48224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· 906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color w:val="595959"/>
                <w:sz w:val="22"/>
                <w:szCs w:val="22"/>
                <w:rtl w:val="0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22"/>
                <w:szCs w:val="22"/>
                <w:rtl w:val="0"/>
              </w:rPr>
              <w:t xml:space="preserve">738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color w:val="595959"/>
                <w:sz w:val="22"/>
                <w:szCs w:val="22"/>
                <w:rtl w:val="0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22"/>
                <w:szCs w:val="22"/>
                <w:rtl w:val="0"/>
              </w:rPr>
              <w:t xml:space="preserve">616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824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824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rlatasha29@gmail.com ·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073b1"/>
                  <w:sz w:val="22"/>
                  <w:szCs w:val="22"/>
                  <w:u w:val="none"/>
                  <w:shd w:fill="auto" w:val="clear"/>
                  <w:vertAlign w:val="baseline"/>
                  <w:rtl w:val="0"/>
                </w:rPr>
                <w:t xml:space="preserve">linkedin.com/in/latasha-robinson-52774162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824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· 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 secure a position in education and an 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22"/>
                <w:szCs w:val="22"/>
                <w:rtl w:val="0"/>
              </w:rPr>
              <w:t xml:space="preserve">education-related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field. </w:t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Experience</w:t>
      </w:r>
    </w:p>
    <w:tbl>
      <w:tblPr>
        <w:tblStyle w:val="Table2"/>
        <w:tblW w:w="9290.0" w:type="dxa"/>
        <w:jc w:val="left"/>
        <w:tblInd w:w="18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290"/>
        <w:tblGridChange w:id="0">
          <w:tblGrid>
            <w:gridCol w:w="9290"/>
          </w:tblGrid>
        </w:tblGridChange>
      </w:tblGrid>
      <w:tr>
        <w:trPr>
          <w:cantSplit w:val="0"/>
          <w:trHeight w:val="1071" w:hRule="atLeast"/>
          <w:tblHeader w:val="0"/>
        </w:trPr>
        <w:tc>
          <w:tcPr>
            <w:tcBorders>
              <w:top w:color="000000" w:space="0" w:sz="0" w:val="nil"/>
              <w:left w:color="bfbfbf" w:space="0" w:sz="1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April 2024 – Current</w:t>
            </w:r>
          </w:p>
          <w:p w:rsidR="00000000" w:rsidDel="00000000" w:rsidP="00000000" w:rsidRDefault="00000000" w:rsidRPr="00000000" w14:paraId="00000008">
            <w:pPr>
              <w:pStyle w:val="Heading2"/>
              <w:rPr/>
            </w:pPr>
            <w:bookmarkStart w:colFirst="0" w:colLast="0" w:name="_heading=h.r4iwxx5p7j2x" w:id="0"/>
            <w:bookmarkEnd w:id="0"/>
            <w:r w:rsidDel="00000000" w:rsidR="00000000" w:rsidRPr="00000000">
              <w:rPr>
                <w:rtl w:val="0"/>
              </w:rPr>
              <w:t xml:space="preserve">Classover, </w:t>
            </w:r>
            <w:r w:rsidDel="00000000" w:rsidR="00000000" w:rsidRPr="00000000">
              <w:rPr>
                <w:color w:val="595959"/>
                <w:rtl w:val="0"/>
              </w:rPr>
              <w:t xml:space="preserve">Company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color w:val="595959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2d2d2d"/>
                <w:sz w:val="21"/>
                <w:szCs w:val="21"/>
                <w:rtl w:val="0"/>
              </w:rPr>
              <w:t xml:space="preserve">Teach Phonics, Grammar, Conversation Mastery, Social Studies, and English to young learners between 3 and 15 years of age through our online platform.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3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August 2017 – </w:t>
            </w:r>
            <w:r w:rsidDel="00000000" w:rsidR="00000000" w:rsidRPr="00000000">
              <w:rPr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ind w:left="0" w:right="0" w:firstLine="0"/>
              <w:jc w:val="left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Vipkid, </w:t>
            </w:r>
            <w:r w:rsidDel="00000000" w:rsidR="00000000" w:rsidRPr="00000000">
              <w:rPr>
                <w:smallCaps w:val="1"/>
                <w:color w:val="595959"/>
                <w:u w:val="none"/>
                <w:shd w:fill="auto" w:val="clear"/>
                <w:rtl w:val="0"/>
              </w:rPr>
              <w:t xml:space="preserve">Company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d2d2d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Teach English to young learners between 3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2d2d2d"/>
                <w:sz w:val="21"/>
                <w:szCs w:val="21"/>
                <w:rtl w:val="0"/>
              </w:rPr>
              <w:t xml:space="preserve"> and 12 years old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d2d2d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through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2d2d2d"/>
                <w:sz w:val="21"/>
                <w:szCs w:val="21"/>
                <w:rtl w:val="0"/>
              </w:rPr>
              <w:t xml:space="preserve">their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d2d2d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online platform.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2" w:hRule="atLeast"/>
          <w:tblHeader w:val="0"/>
        </w:trPr>
        <w:tc>
          <w:tcPr>
            <w:tcBorders>
              <w:top w:color="000000" w:space="0" w:sz="0" w:val="nil"/>
              <w:left w:color="bfbfbf" w:space="0" w:sz="1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Style w:val="Heading3"/>
              <w:rPr>
                <w:b w:val="0"/>
                <w:shd w:fill="auto" w:val="clear"/>
              </w:rPr>
            </w:pPr>
            <w:r w:rsidDel="00000000" w:rsidR="00000000" w:rsidRPr="00000000">
              <w:rPr>
                <w:b w:val="0"/>
                <w:shd w:fill="auto" w:val="clear"/>
                <w:rtl w:val="0"/>
              </w:rPr>
              <w:t xml:space="preserve">September 2014 – June 2016</w:t>
            </w:r>
          </w:p>
          <w:p w:rsidR="00000000" w:rsidDel="00000000" w:rsidP="00000000" w:rsidRDefault="00000000" w:rsidRPr="00000000" w14:paraId="0000000F">
            <w:pPr>
              <w:pStyle w:val="Heading2"/>
              <w:ind w:left="0" w:right="0" w:firstLine="0"/>
              <w:jc w:val="left"/>
              <w:rPr>
                <w:b w:val="0"/>
                <w:shd w:fill="auto" w:val="clear"/>
              </w:rPr>
            </w:pPr>
            <w:r w:rsidDel="00000000" w:rsidR="00000000" w:rsidRPr="00000000">
              <w:rPr>
                <w:b w:val="0"/>
                <w:shd w:fill="auto" w:val="clear"/>
                <w:rtl w:val="0"/>
              </w:rPr>
              <w:t xml:space="preserve">Brooklyn Frontiers, NYC DOE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Develop and implement strategies to meet the needs of students with 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various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 handicapping conditions.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Teach socially acceptable behavior, employing 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behavior modification and positive reinforcement techniques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Maintain accurate and complete student records and prepare reports on children and activities, as required by laws, district policies, and administrative regulations.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Provide a safe, thriving, and respectful environment for all students in the classroom and the school campus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3"/>
              <w:rPr>
                <w:b w:val="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ind w:left="0" w:right="0" w:firstLine="0"/>
              <w:jc w:val="left"/>
              <w:rPr>
                <w:b w:val="0"/>
                <w:shd w:fill="auto" w:val="clear"/>
              </w:rPr>
            </w:pPr>
            <w:r w:rsidDel="00000000" w:rsidR="00000000" w:rsidRPr="00000000">
              <w:rPr>
                <w:b w:val="0"/>
                <w:shd w:fill="auto" w:val="clear"/>
                <w:rtl w:val="0"/>
              </w:rPr>
              <w:t xml:space="preserve">June 2013 – June 2014</w:t>
            </w:r>
          </w:p>
          <w:p w:rsidR="00000000" w:rsidDel="00000000" w:rsidP="00000000" w:rsidRDefault="00000000" w:rsidRPr="00000000" w14:paraId="00000016">
            <w:pPr>
              <w:pStyle w:val="Heading2"/>
              <w:ind w:left="0" w:right="0" w:firstLine="0"/>
              <w:jc w:val="left"/>
              <w:rPr>
                <w:b w:val="0"/>
                <w:shd w:fill="auto" w:val="clear"/>
              </w:rPr>
            </w:pPr>
            <w:r w:rsidDel="00000000" w:rsidR="00000000" w:rsidRPr="00000000">
              <w:rPr>
                <w:b w:val="0"/>
                <w:shd w:fill="auto" w:val="clear"/>
                <w:rtl w:val="0"/>
              </w:rPr>
              <w:t xml:space="preserve">Progress Highschool, NYC DOE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4" w:right="0" w:hanging="34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Develop 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curriculum to meet developmental goals and instructional activities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4" w:right="0" w:hanging="34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Exercise open and respectful communication with families, co-workers, supervisors, and other school staff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4" w:right="0" w:hanging="34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Measure 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students' progress and accomplishments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 towards their academic achievements 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regularly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 and provide progress reports as required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4" w:right="0" w:hanging="34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Provide a safe, thriving, and respectful environment for all students in the classroom and the school campus</w:t>
            </w:r>
            <w:r w:rsidDel="00000000" w:rsidR="00000000" w:rsidRPr="00000000">
              <w:rPr>
                <w:rFonts w:ascii="Arial" w:cs="Arial" w:eastAsia="Arial" w:hAnsi="Arial"/>
                <w:color w:val="404040"/>
                <w:sz w:val="23"/>
                <w:szCs w:val="23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00" w:line="240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  <w:rtl w:val="0"/>
        </w:rPr>
        <w:t xml:space="preserve">Education</w:t>
      </w:r>
    </w:p>
    <w:tbl>
      <w:tblPr>
        <w:tblStyle w:val="Table3"/>
        <w:tblW w:w="9290.0" w:type="dxa"/>
        <w:jc w:val="left"/>
        <w:tblInd w:w="18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290"/>
        <w:tblGridChange w:id="0">
          <w:tblGrid>
            <w:gridCol w:w="9290"/>
          </w:tblGrid>
        </w:tblGridChange>
      </w:tblGrid>
      <w:tr>
        <w:trPr>
          <w:cantSplit w:val="0"/>
          <w:trHeight w:val="831" w:hRule="atLeast"/>
          <w:tblHeader w:val="0"/>
        </w:trPr>
        <w:tc>
          <w:tcPr>
            <w:tcBorders>
              <w:top w:color="000000" w:space="0" w:sz="0" w:val="nil"/>
              <w:left w:color="bfbfbf" w:space="0" w:sz="1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April 2025</w:t>
            </w:r>
          </w:p>
          <w:p w:rsidR="00000000" w:rsidDel="00000000" w:rsidP="00000000" w:rsidRDefault="00000000" w:rsidRPr="00000000" w14:paraId="0000001D">
            <w:pPr>
              <w:pStyle w:val="Heading2"/>
              <w:rPr>
                <w:color w:val="595959"/>
              </w:rPr>
            </w:pPr>
            <w:bookmarkStart w:colFirst="0" w:colLast="0" w:name="_heading=h.l70szarurpuy" w:id="1"/>
            <w:bookmarkEnd w:id="1"/>
            <w:r w:rsidDel="00000000" w:rsidR="00000000" w:rsidRPr="00000000">
              <w:rPr>
                <w:rtl w:val="0"/>
              </w:rPr>
              <w:t xml:space="preserve">TEFL Certificate, </w:t>
            </w:r>
            <w:r w:rsidDel="00000000" w:rsidR="00000000" w:rsidRPr="00000000">
              <w:rPr>
                <w:color w:val="595959"/>
                <w:rtl w:val="0"/>
              </w:rPr>
              <w:t xml:space="preserve">Tefl Academy</w:t>
            </w:r>
          </w:p>
          <w:p w:rsidR="00000000" w:rsidDel="00000000" w:rsidP="00000000" w:rsidRDefault="00000000" w:rsidRPr="00000000" w14:paraId="0000001E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3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May 2015</w:t>
            </w:r>
          </w:p>
          <w:p w:rsidR="00000000" w:rsidDel="00000000" w:rsidP="00000000" w:rsidRDefault="00000000" w:rsidRPr="00000000" w14:paraId="00000020">
            <w:pPr>
              <w:pStyle w:val="Heading2"/>
              <w:ind w:left="0" w:right="0" w:firstLine="0"/>
              <w:jc w:val="left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Master’s Degree, </w:t>
            </w:r>
            <w:r w:rsidDel="00000000" w:rsidR="00000000" w:rsidRPr="00000000">
              <w:rPr>
                <w:smallCaps w:val="1"/>
                <w:color w:val="595959"/>
                <w:u w:val="none"/>
                <w:shd w:fill="auto" w:val="clear"/>
                <w:rtl w:val="0"/>
              </w:rPr>
              <w:t xml:space="preserve">St. John’s University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Education with a Specialization in Special Education</w:t>
            </w:r>
          </w:p>
        </w:tc>
      </w:tr>
      <w:tr>
        <w:trPr>
          <w:cantSplit w:val="0"/>
          <w:trHeight w:val="831" w:hRule="atLeast"/>
          <w:tblHeader w:val="0"/>
        </w:trPr>
        <w:tc>
          <w:tcPr>
            <w:tcBorders>
              <w:top w:color="000000" w:space="0" w:sz="0" w:val="nil"/>
              <w:left w:color="bfbfbf" w:space="0" w:sz="1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Style w:val="Heading3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June 2004</w:t>
            </w:r>
          </w:p>
          <w:p w:rsidR="00000000" w:rsidDel="00000000" w:rsidP="00000000" w:rsidRDefault="00000000" w:rsidRPr="00000000" w14:paraId="00000023">
            <w:pPr>
              <w:pStyle w:val="Heading2"/>
              <w:ind w:left="0" w:right="0" w:firstLine="0"/>
              <w:jc w:val="left"/>
              <w:rPr>
                <w:smallCaps w:val="1"/>
                <w:color w:val="595959"/>
                <w:u w:val="none"/>
                <w:shd w:fill="auto" w:val="clear"/>
              </w:rPr>
            </w:pPr>
            <w:r w:rsidDel="00000000" w:rsidR="00000000" w:rsidRPr="00000000">
              <w:rPr>
                <w:smallCaps w:val="1"/>
                <w:color w:val="1d824c"/>
                <w:u w:val="none"/>
                <w:shd w:fill="auto" w:val="clear"/>
                <w:rtl w:val="0"/>
              </w:rPr>
              <w:t xml:space="preserve">BACHELOR OF ARTS, </w:t>
            </w:r>
            <w:r w:rsidDel="00000000" w:rsidR="00000000" w:rsidRPr="00000000">
              <w:rPr>
                <w:smallCaps w:val="1"/>
                <w:color w:val="595959"/>
                <w:u w:val="none"/>
                <w:shd w:fill="auto" w:val="clear"/>
                <w:rtl w:val="0"/>
              </w:rPr>
              <w:t xml:space="preserve">Michigan State University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color w:val="595959"/>
                <w:sz w:val="22"/>
                <w:szCs w:val="22"/>
                <w:rtl w:val="0"/>
              </w:rPr>
              <w:t xml:space="preserve">Psychology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with 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color w:val="595959"/>
                <w:sz w:val="22"/>
                <w:szCs w:val="22"/>
                <w:rtl w:val="0"/>
              </w:rPr>
              <w:t xml:space="preserve">Specialization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 Human Resources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00" w:line="240" w:lineRule="auto"/>
        <w:ind w:left="72" w:right="0" w:hanging="72"/>
        <w:jc w:val="left"/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00" w:line="240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  <w:rtl w:val="0"/>
        </w:rPr>
        <w:t xml:space="preserve">Skills</w:t>
      </w:r>
    </w:p>
    <w:tbl>
      <w:tblPr>
        <w:tblStyle w:val="Table4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Social Media Management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Teaching Experience High School and Elementary School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22"/>
                <w:szCs w:val="22"/>
                <w:rtl w:val="0"/>
              </w:rPr>
              <w:t xml:space="preserve">SL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Certificate Pending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9595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Administrative Skills </w:t>
            </w:r>
          </w:p>
        </w:tc>
      </w:tr>
    </w:tbl>
    <w:p w:rsidR="00000000" w:rsidDel="00000000" w:rsidP="00000000" w:rsidRDefault="00000000" w:rsidRPr="00000000" w14:paraId="0000002B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00" w:line="240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00" w:line="240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1"/>
          <w:strike w:val="0"/>
          <w:color w:val="262626"/>
          <w:sz w:val="28"/>
          <w:szCs w:val="28"/>
          <w:u w:val="none"/>
          <w:shd w:fill="auto" w:val="clear"/>
          <w:vertAlign w:val="baseline"/>
          <w:rtl w:val="0"/>
        </w:rPr>
        <w:t xml:space="preserve">Activities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595959"/>
          <w:sz w:val="22"/>
          <w:szCs w:val="22"/>
          <w:rtl w:val="0"/>
        </w:rPr>
        <w:t xml:space="preserve">BARN-2017- Currently, the founder of this organization is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focused on missions.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ESL Teacher-Republic of Georgia 2012</w:t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080" w:top="95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1733550</wp:posOffset>
              </wp:positionV>
              <wp:extent cx="0" cy="12700"/>
              <wp:effectExtent b="0" l="0" r="0" t="0"/>
              <wp:wrapNone/>
              <wp:docPr descr="Header dividing line" id="107374182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59800" y="3780000"/>
                        <a:ext cx="77724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595959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1733550</wp:posOffset>
              </wp:positionV>
              <wp:extent cx="0" cy="12700"/>
              <wp:effectExtent b="0" l="0" r="0" t="0"/>
              <wp:wrapNone/>
              <wp:docPr descr="Header dividing line" id="1073741826" name="image1.png"/>
              <a:graphic>
                <a:graphicData uri="http://schemas.openxmlformats.org/drawingml/2006/picture">
                  <pic:pic>
                    <pic:nvPicPr>
                      <pic:cNvPr descr="Header dividing line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04" w:hanging="343.9999999999999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4" w:hanging="34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4" w:hanging="34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4" w:hanging="344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4" w:hanging="34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4" w:hanging="34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4" w:hanging="34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4" w:hanging="34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4" w:hanging="34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1d824c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1d824c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1d824c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1"/>
      <w:strike w:val="0"/>
      <w:color w:val="1d824c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1"/>
      <w:strike w:val="0"/>
      <w:color w:val="595959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Georgia" w:cs="Georgia" w:eastAsia="Georgia" w:hAnsi="Georgia"/>
      <w:b w:val="0"/>
      <w:i w:val="0"/>
      <w:smallCaps w:val="1"/>
      <w:strike w:val="0"/>
      <w:color w:val="595959"/>
      <w:sz w:val="70"/>
      <w:szCs w:val="70"/>
      <w:u w:val="none"/>
      <w:shd w:fill="auto" w:val="clear"/>
      <w:vertAlign w:val="baseline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2"/>
      <w:szCs w:val="22"/>
      <w:u w:color="595959" w:val="none"/>
      <w:shd w:color="auto" w:fill="auto" w:val="nil"/>
      <w:vertAlign w:val="baseline"/>
      <w:lang w:val="en-US"/>
      <w14:textFill>
        <w14:solidFill>
          <w14:srgbClr w14:val="595959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2"/>
      <w:szCs w:val="22"/>
      <w:u w:color="595959" w:val="none"/>
      <w:shd w:color="auto" w:fill="auto" w:val="nil"/>
      <w:vertAlign w:val="baseline"/>
      <w:lang w:val="en-US"/>
      <w14:textFill>
        <w14:solidFill>
          <w14:srgbClr w14:val="595959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2"/>
      <w:szCs w:val="22"/>
      <w:u w:color="595959" w:val="none"/>
      <w:shd w:color="auto" w:fill="auto" w:val="nil"/>
      <w:vertAlign w:val="baseline"/>
      <w14:textFill>
        <w14:solidFill>
          <w14:srgbClr w14:val="595959"/>
        </w14:solidFill>
      </w14:textFill>
      <w14:textOutline>
        <w14:noFill/>
      </w14:textOutline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9"/>
    </w:pPr>
    <w:rPr>
      <w:rFonts w:ascii="Georgia" w:cs="Arial Unicode MS" w:eastAsia="Arial Unicode MS" w:hAnsi="Georgia"/>
      <w:b w:val="0"/>
      <w:bCs w:val="0"/>
      <w:i w:val="0"/>
      <w:iCs w:val="0"/>
      <w:caps w:val="1"/>
      <w:strike w:val="0"/>
      <w:dstrike w:val="0"/>
      <w:outline w:val="0"/>
      <w:color w:val="595959"/>
      <w:spacing w:val="0"/>
      <w:kern w:val="28"/>
      <w:position w:val="0"/>
      <w:sz w:val="70"/>
      <w:szCs w:val="70"/>
      <w:u w:color="595959" w:val="none"/>
      <w:shd w:color="auto" w:fill="auto" w:val="nil"/>
      <w:vertAlign w:val="baseline"/>
      <w:lang w:val="en-US"/>
      <w14:textFill>
        <w14:solidFill>
          <w14:srgbClr w14:val="595959"/>
        </w14:solidFill>
      </w14:textFill>
      <w14:textOutline>
        <w14:noFill/>
      </w14:textOutline>
    </w:rPr>
  </w:style>
  <w:style w:type="paragraph" w:styleId="Contact Info">
    <w:name w:val="Contact Info"/>
    <w:next w:val="Contact Inf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2"/>
      <w:szCs w:val="22"/>
      <w:u w:color="595959" w:val="none"/>
      <w:shd w:color="auto" w:fill="auto" w:val="nil"/>
      <w:vertAlign w:val="baseline"/>
      <w:lang w:val="en-US"/>
      <w14:textFill>
        <w14:solidFill>
          <w14:srgbClr w14:val="595959"/>
        </w14:solidFill>
      </w14:textFill>
    </w:rPr>
  </w:style>
  <w:style w:type="paragraph" w:styleId="Contact Info Emphasis">
    <w:name w:val="Contact Info Emphasis"/>
    <w:next w:val="Contact Info Emphasis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9"/>
    </w:pPr>
    <w:rPr>
      <w:rFonts w:ascii="Calibri" w:cs="Arial Unicode MS" w:eastAsia="Arial Unicode MS" w:hAnsi="Calibri"/>
      <w:b w:val="1"/>
      <w:bCs w:val="1"/>
      <w:i w:val="0"/>
      <w:iCs w:val="0"/>
      <w:caps w:val="0"/>
      <w:smallCaps w:val="0"/>
      <w:strike w:val="0"/>
      <w:dstrike w:val="0"/>
      <w:outline w:val="0"/>
      <w:color w:val="1d824c"/>
      <w:spacing w:val="0"/>
      <w:kern w:val="0"/>
      <w:position w:val="0"/>
      <w:sz w:val="22"/>
      <w:szCs w:val="22"/>
      <w:u w:color="1d824c" w:val="none"/>
      <w:shd w:color="auto" w:fill="auto" w:val="nil"/>
      <w:vertAlign w:val="baseline"/>
      <w:lang w:val="en-US"/>
      <w14:textFill>
        <w14:solidFill>
          <w14:srgbClr w14:val="1D824C"/>
        </w14:solidFill>
      </w14:textFill>
    </w:rPr>
  </w:style>
  <w:style w:type="character" w:styleId="Link">
    <w:name w:val="Link"/>
    <w:rPr>
      <w:outline w:val="0"/>
      <w:color w:val="2c5c85"/>
      <w:u w:color="2c5c85" w:val="single"/>
      <w14:textFill>
        <w14:solidFill>
          <w14:srgbClr w14:val="2C5C85"/>
        </w14:solidFill>
      </w14:textFill>
    </w:rPr>
  </w:style>
  <w:style w:type="character" w:styleId="Hyperlink.0">
    <w:name w:val="Hyperlink.0"/>
    <w:basedOn w:val="Link"/>
    <w:next w:val="Hyperlink.0"/>
    <w:rPr>
      <w:rFonts w:ascii="Calibri" w:cs="Calibri" w:eastAsia="Calibri" w:hAnsi="Calibri"/>
      <w:outline w:val="0"/>
      <w:color w:val="0073b1"/>
      <w:u w:color="0073b1"/>
      <w:shd w:color="auto" w:fill="auto" w:val="nil"/>
      <w:lang w:val="en-US"/>
      <w14:textFill>
        <w14:solidFill>
          <w14:srgbClr w14:val="0073B1"/>
        </w14:solidFill>
      </w14:textFill>
    </w:rPr>
  </w:style>
  <w:style w:type="paragraph" w:styleId="Heading">
    <w:name w:val="Heading"/>
    <w:next w:val="Heading"/>
    <w:pPr>
      <w:keepNext w:val="1"/>
      <w:keepLines w:val="1"/>
      <w:pageBreakBefore w:val="0"/>
      <w:widowControl w:val="1"/>
      <w:shd w:color="auto" w:fill="auto" w:val="clear"/>
      <w:suppressAutoHyphens w:val="0"/>
      <w:bidi w:val="0"/>
      <w:spacing w:after="200" w:before="400" w:line="240" w:lineRule="auto"/>
      <w:ind w:left="0" w:right="0" w:firstLine="0"/>
      <w:jc w:val="left"/>
      <w:outlineLvl w:val="0"/>
    </w:pPr>
    <w:rPr>
      <w:rFonts w:ascii="Georgia" w:cs="Georgia" w:eastAsia="Georgia" w:hAnsi="Georgia"/>
      <w:b w:val="1"/>
      <w:bCs w:val="1"/>
      <w:i w:val="0"/>
      <w:iCs w:val="0"/>
      <w:caps w:val="1"/>
      <w:strike w:val="0"/>
      <w:dstrike w:val="0"/>
      <w:outline w:val="0"/>
      <w:color w:val="262626"/>
      <w:spacing w:val="0"/>
      <w:kern w:val="0"/>
      <w:position w:val="0"/>
      <w:sz w:val="28"/>
      <w:szCs w:val="28"/>
      <w:u w:color="262626" w:val="none"/>
      <w:shd w:color="auto" w:fill="auto" w:val="nil"/>
      <w:vertAlign w:val="baseline"/>
      <w14:textFill>
        <w14:solidFill>
          <w14:srgbClr w14:val="262626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72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2"/>
      <w:szCs w:val="22"/>
      <w:u w:color="595959" w:val="none"/>
      <w:shd w:color="auto" w:fill="auto" w:val="nil"/>
      <w:vertAlign w:val="baseline"/>
      <w:lang w:val="en-US"/>
      <w14:textFill>
        <w14:solidFill>
          <w14:srgbClr w14:val="595959"/>
        </w14:solidFill>
      </w14:textFill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2"/>
      <w:szCs w:val="22"/>
      <w:u w:color="595959" w:val="none"/>
      <w:shd w:color="auto" w:fill="auto" w:val="nil"/>
      <w:vertAlign w:val="baseline"/>
      <w:lang w:val="en-US"/>
      <w14:textFill>
        <w14:solidFill>
          <w14:srgbClr w14:val="595959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linkedin.com/in/latasha-robinson-52774162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0000FF"/>
      </a:hlink>
      <a:folHlink>
        <a:srgbClr val="FF00FF"/>
      </a:folHlink>
    </a:clrScheme>
    <a:fontScheme name="Office Theme">
      <a:majorFont>
        <a:latin typeface="Georgia"/>
        <a:ea typeface="Georgia"/>
        <a:cs typeface="Georgi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hx8FG7G8DxecObW0MbqO7v56vg==">CgMxLjAyDmgucjRpd3h4NXA3ajJ4Mg5oLmw3MHN6YXJ1cnB1eTgAciExOVJLUGFYZGgxMmtXSjhmTkdNblN0TGdhNFNoZENoSXI=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