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3" w14:textId="77777777" w:rsidR="00E3745E" w:rsidRDefault="00E3745E">
      <w:pPr>
        <w:pBdr>
          <w:top w:val="nil"/>
          <w:left w:val="nil"/>
          <w:bottom w:val="nil"/>
          <w:right w:val="nil"/>
          <w:between w:val="nil"/>
        </w:pBdr>
        <w:ind w:left="-1259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4" w14:textId="2ABB4C44" w:rsidR="00E3745E" w:rsidRDefault="000E318F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RELEVANT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br/>
        <w:t>EXPERIENCE</w:t>
      </w:r>
    </w:p>
    <w:p w14:paraId="6E699D79" w14:textId="79CC4FBC" w:rsidR="00A7517E" w:rsidRDefault="00A7517E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544BDFA" w14:textId="4938F05E" w:rsidR="001E1596" w:rsidRDefault="00865D27" w:rsidP="00C74FE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Financial Analyst- BCE Capital Markets </w:t>
      </w:r>
      <w:r w:rsidR="001E1596">
        <w:rPr>
          <w:rFonts w:ascii="Calibri" w:eastAsia="Calibri" w:hAnsi="Calibri" w:cs="Calibri"/>
          <w:b/>
          <w:color w:val="000000"/>
          <w:sz w:val="20"/>
          <w:szCs w:val="20"/>
        </w:rPr>
        <w:t>| July 2024-Present</w:t>
      </w:r>
    </w:p>
    <w:p w14:paraId="75816D62" w14:textId="3E735E86" w:rsidR="001E1596" w:rsidRDefault="001E1596" w:rsidP="00C74FE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Bank of Montreal Head Office</w:t>
      </w:r>
    </w:p>
    <w:p w14:paraId="706EF194" w14:textId="77777777" w:rsidR="0095734E" w:rsidRDefault="0095734E" w:rsidP="00865D27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eastAsia="Arial" w:hAnsi="Times" w:cs="Times"/>
          <w:lang w:val="en-US" w:eastAsia="en-CA"/>
        </w:rPr>
      </w:pPr>
    </w:p>
    <w:p w14:paraId="5852E1E9" w14:textId="3A4B28F4" w:rsidR="00865D27" w:rsidRPr="00865D27" w:rsidRDefault="00865D27" w:rsidP="00865D27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eastAsia="Arial" w:hAnsi="Calibri" w:cs="Calibri"/>
          <w:sz w:val="20"/>
          <w:szCs w:val="20"/>
          <w:lang w:val="en-US" w:eastAsia="en-CA"/>
        </w:rPr>
      </w:pPr>
      <w:r w:rsidRPr="00865D27">
        <w:rPr>
          <w:rFonts w:ascii="Calibri" w:eastAsia="Arial" w:hAnsi="Calibri" w:cs="Calibri"/>
          <w:b/>
          <w:bCs/>
          <w:sz w:val="20"/>
          <w:szCs w:val="20"/>
          <w:lang w:val="en-US" w:eastAsia="en-CA"/>
        </w:rPr>
        <w:t>Commission Processing &amp; Reconciliation:</w:t>
      </w:r>
    </w:p>
    <w:p w14:paraId="7EB19C4E" w14:textId="77777777" w:rsidR="00865D27" w:rsidRPr="00865D27" w:rsidRDefault="00865D27" w:rsidP="00865D27">
      <w:pPr>
        <w:pStyle w:val="ListParagraph"/>
        <w:numPr>
          <w:ilvl w:val="0"/>
          <w:numId w:val="4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eastAsia="Arial" w:hAnsi="Calibri" w:cs="Calibri"/>
          <w:sz w:val="20"/>
          <w:szCs w:val="20"/>
          <w:lang w:val="en-US" w:eastAsia="en-CA"/>
        </w:rPr>
      </w:pP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>Calculate, validate, and process commission payments for brokers or agents.</w:t>
      </w:r>
    </w:p>
    <w:p w14:paraId="7EC6556B" w14:textId="77777777" w:rsidR="00865D27" w:rsidRPr="00865D27" w:rsidRDefault="00865D27" w:rsidP="00865D27">
      <w:pPr>
        <w:pStyle w:val="ListParagraph"/>
        <w:numPr>
          <w:ilvl w:val="0"/>
          <w:numId w:val="4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eastAsia="Arial" w:hAnsi="Calibri" w:cs="Calibri"/>
          <w:sz w:val="20"/>
          <w:szCs w:val="20"/>
          <w:lang w:val="en-US" w:eastAsia="en-CA"/>
        </w:rPr>
      </w:pP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>Ensure timely and accurate distribution of commissions in accordance with agreements.</w:t>
      </w:r>
    </w:p>
    <w:p w14:paraId="22B9CBB0" w14:textId="08DF0914" w:rsidR="00865D27" w:rsidRPr="00F12433" w:rsidRDefault="00865D27" w:rsidP="00F12433">
      <w:pPr>
        <w:pStyle w:val="ListParagraph"/>
        <w:numPr>
          <w:ilvl w:val="0"/>
          <w:numId w:val="4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eastAsia="Arial" w:hAnsi="Calibri" w:cs="Calibri"/>
          <w:sz w:val="20"/>
          <w:szCs w:val="20"/>
          <w:lang w:val="en-US" w:eastAsia="en-CA"/>
        </w:rPr>
      </w:pP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>Reconcile discrepancies in commission payouts and resolve issues.</w:t>
      </w:r>
    </w:p>
    <w:p w14:paraId="4CC7F6E7" w14:textId="77777777" w:rsidR="00865D27" w:rsidRPr="00865D27" w:rsidRDefault="00865D27" w:rsidP="00865D27">
      <w:pPr>
        <w:pStyle w:val="ListParagraph"/>
        <w:numPr>
          <w:ilvl w:val="0"/>
          <w:numId w:val="4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eastAsia="Arial" w:hAnsi="Calibri" w:cs="Calibri"/>
          <w:sz w:val="20"/>
          <w:szCs w:val="20"/>
          <w:lang w:val="en-US" w:eastAsia="en-CA"/>
        </w:rPr>
      </w:pP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 xml:space="preserve">Use </w:t>
      </w:r>
      <w:r w:rsidRPr="00865D27">
        <w:rPr>
          <w:rFonts w:ascii="Calibri" w:eastAsia="Arial" w:hAnsi="Calibri" w:cs="Calibri"/>
          <w:b/>
          <w:bCs/>
          <w:sz w:val="20"/>
          <w:szCs w:val="20"/>
          <w:lang w:val="en-US" w:eastAsia="en-CA"/>
        </w:rPr>
        <w:t>COUPA</w:t>
      </w: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 xml:space="preserve">, </w:t>
      </w:r>
      <w:r w:rsidRPr="00865D27">
        <w:rPr>
          <w:rFonts w:ascii="Calibri" w:eastAsia="Arial" w:hAnsi="Calibri" w:cs="Calibri"/>
          <w:b/>
          <w:bCs/>
          <w:sz w:val="20"/>
          <w:szCs w:val="20"/>
          <w:lang w:val="en-US" w:eastAsia="en-CA"/>
        </w:rPr>
        <w:t>MDM</w:t>
      </w: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 xml:space="preserve">, and the </w:t>
      </w:r>
      <w:r w:rsidRPr="00865D27">
        <w:rPr>
          <w:rFonts w:ascii="Calibri" w:eastAsia="Arial" w:hAnsi="Calibri" w:cs="Calibri"/>
          <w:b/>
          <w:bCs/>
          <w:sz w:val="20"/>
          <w:szCs w:val="20"/>
          <w:lang w:val="en-US" w:eastAsia="en-CA"/>
        </w:rPr>
        <w:t>Bloomberg Invoice Platform</w:t>
      </w: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>, among other invoice systems, to manage broker-related invoices and ensure accurate processing.</w:t>
      </w:r>
    </w:p>
    <w:p w14:paraId="2E57DF33" w14:textId="7DD23012" w:rsidR="00865D27" w:rsidRDefault="00865D27" w:rsidP="00865D27">
      <w:pPr>
        <w:pStyle w:val="ListParagraph"/>
        <w:numPr>
          <w:ilvl w:val="0"/>
          <w:numId w:val="48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eastAsia="Arial" w:hAnsi="Calibri" w:cs="Calibri"/>
          <w:sz w:val="20"/>
          <w:szCs w:val="20"/>
          <w:lang w:val="en-US" w:eastAsia="en-CA"/>
        </w:rPr>
      </w:pPr>
      <w:r w:rsidRPr="00865D27">
        <w:rPr>
          <w:rFonts w:ascii="Calibri" w:eastAsia="Arial" w:hAnsi="Calibri" w:cs="Calibri"/>
          <w:sz w:val="20"/>
          <w:szCs w:val="20"/>
          <w:lang w:val="en-US" w:eastAsia="en-CA"/>
        </w:rPr>
        <w:t>Maintain and update system data to ensure accuracy in commission calculations and invoice tracking.</w:t>
      </w:r>
    </w:p>
    <w:p w14:paraId="16E8CA1C" w14:textId="77777777" w:rsidR="001E1596" w:rsidRDefault="001E1596" w:rsidP="00C74FE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Arial" w:hAnsi="Calibri" w:cs="Calibri"/>
          <w:b/>
          <w:bCs/>
          <w:sz w:val="20"/>
          <w:szCs w:val="20"/>
          <w:lang w:val="en-US" w:eastAsia="en-CA"/>
        </w:rPr>
      </w:pPr>
    </w:p>
    <w:p w14:paraId="01F03FD3" w14:textId="77777777" w:rsidR="001E1596" w:rsidRDefault="001E1596" w:rsidP="00C74FE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F089ECE" w14:textId="08881FD7" w:rsidR="00A7517E" w:rsidRDefault="00A7517E" w:rsidP="00A7517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Senio</w:t>
      </w:r>
      <w:r w:rsidR="00E41EB4">
        <w:rPr>
          <w:rFonts w:ascii="Calibri" w:eastAsia="Calibri" w:hAnsi="Calibri" w:cs="Calibri"/>
          <w:b/>
          <w:color w:val="000000"/>
          <w:sz w:val="20"/>
          <w:szCs w:val="20"/>
        </w:rPr>
        <w:t>r Analyst Financial Solutions</w:t>
      </w:r>
      <w:r w:rsidRPr="00A7517E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C74FEB">
        <w:rPr>
          <w:rFonts w:ascii="Calibri" w:eastAsia="Calibri" w:hAnsi="Calibri" w:cs="Calibri"/>
          <w:b/>
          <w:color w:val="000000"/>
          <w:sz w:val="20"/>
          <w:szCs w:val="20"/>
        </w:rPr>
        <w:t xml:space="preserve">| </w:t>
      </w:r>
      <w:r w:rsidR="00505BF4">
        <w:rPr>
          <w:rFonts w:ascii="Calibri" w:eastAsia="Calibri" w:hAnsi="Calibri" w:cs="Calibri"/>
          <w:b/>
          <w:color w:val="000000"/>
          <w:sz w:val="20"/>
          <w:szCs w:val="20"/>
        </w:rPr>
        <w:t>June 2021</w:t>
      </w:r>
      <w:r w:rsidR="00C74FEB"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 w:rsidR="003925CF">
        <w:rPr>
          <w:rFonts w:ascii="Calibri" w:eastAsia="Calibri" w:hAnsi="Calibri" w:cs="Calibri"/>
          <w:b/>
          <w:color w:val="000000"/>
          <w:sz w:val="20"/>
          <w:szCs w:val="20"/>
        </w:rPr>
        <w:t>September</w:t>
      </w:r>
      <w:r w:rsidR="00C74FEB">
        <w:rPr>
          <w:rFonts w:ascii="Calibri" w:eastAsia="Calibri" w:hAnsi="Calibri" w:cs="Calibri"/>
          <w:b/>
          <w:color w:val="000000"/>
          <w:sz w:val="20"/>
          <w:szCs w:val="20"/>
        </w:rPr>
        <w:t xml:space="preserve"> 202</w:t>
      </w:r>
      <w:r w:rsidR="003925CF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</w:p>
    <w:p w14:paraId="7DCA247A" w14:textId="3F7C9587" w:rsidR="0096738A" w:rsidRDefault="00505BF4" w:rsidP="0096738A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Canadian Mortgage and Housing Corporation, Multi-Unit </w:t>
      </w:r>
      <w:r w:rsidR="000A0FB3">
        <w:rPr>
          <w:rFonts w:ascii="Calibri" w:eastAsia="Calibri" w:hAnsi="Calibri" w:cs="Calibri"/>
          <w:b/>
          <w:color w:val="000000"/>
          <w:sz w:val="20"/>
          <w:szCs w:val="20"/>
        </w:rPr>
        <w:t xml:space="preserve">Underwriting </w:t>
      </w:r>
    </w:p>
    <w:p w14:paraId="27444C1A" w14:textId="7CBCC3D0" w:rsidR="00505BF4" w:rsidRPr="00505BF4" w:rsidRDefault="00505BF4" w:rsidP="00505BF4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b/>
          <w:bCs/>
        </w:rPr>
        <w:t xml:space="preserve"> </w:t>
      </w:r>
      <w:r w:rsidRPr="00505BF4">
        <w:rPr>
          <w:rFonts w:asciiTheme="majorHAnsi" w:hAnsiTheme="majorHAnsi" w:cstheme="majorHAnsi"/>
          <w:b/>
          <w:bCs/>
          <w:sz w:val="20"/>
          <w:szCs w:val="20"/>
        </w:rPr>
        <w:t>Loan and Contribution Application Review:</w:t>
      </w:r>
    </w:p>
    <w:p w14:paraId="02284C87" w14:textId="365417A4" w:rsidR="00505BF4" w:rsidRPr="00505BF4" w:rsidRDefault="00505BF4" w:rsidP="00505BF4">
      <w:pPr>
        <w:numPr>
          <w:ilvl w:val="0"/>
          <w:numId w:val="14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rFonts w:asciiTheme="majorHAnsi" w:hAnsiTheme="majorHAnsi" w:cstheme="majorHAnsi"/>
          <w:b/>
          <w:bCs/>
          <w:sz w:val="20"/>
          <w:szCs w:val="20"/>
        </w:rPr>
        <w:t>Review and Underwriting:</w:t>
      </w:r>
      <w:r w:rsidRPr="00505BF4">
        <w:rPr>
          <w:rFonts w:asciiTheme="majorHAnsi" w:hAnsiTheme="majorHAnsi" w:cstheme="majorHAnsi"/>
          <w:sz w:val="20"/>
          <w:szCs w:val="20"/>
        </w:rPr>
        <w:t xml:space="preserve"> Assess</w:t>
      </w:r>
      <w:r w:rsidR="007C1B16">
        <w:rPr>
          <w:rFonts w:asciiTheme="majorHAnsi" w:hAnsiTheme="majorHAnsi" w:cstheme="majorHAnsi"/>
          <w:sz w:val="20"/>
          <w:szCs w:val="20"/>
        </w:rPr>
        <w:t>ed</w:t>
      </w:r>
      <w:r w:rsidRPr="00505BF4">
        <w:rPr>
          <w:rFonts w:asciiTheme="majorHAnsi" w:hAnsiTheme="majorHAnsi" w:cstheme="majorHAnsi"/>
          <w:sz w:val="20"/>
          <w:szCs w:val="20"/>
        </w:rPr>
        <w:t xml:space="preserve"> and underwr</w:t>
      </w:r>
      <w:r w:rsidR="007C1B16">
        <w:rPr>
          <w:rFonts w:asciiTheme="majorHAnsi" w:hAnsiTheme="majorHAnsi" w:cstheme="majorHAnsi"/>
          <w:sz w:val="20"/>
          <w:szCs w:val="20"/>
        </w:rPr>
        <w:t>ote</w:t>
      </w:r>
      <w:r w:rsidRPr="00505BF4">
        <w:rPr>
          <w:rFonts w:asciiTheme="majorHAnsi" w:hAnsiTheme="majorHAnsi" w:cstheme="majorHAnsi"/>
          <w:sz w:val="20"/>
          <w:szCs w:val="20"/>
        </w:rPr>
        <w:t xml:space="preserve"> loan and contribution applications for affordable, multi-unit housing projects. This involves:</w:t>
      </w:r>
    </w:p>
    <w:p w14:paraId="5F0C8AAB" w14:textId="77777777" w:rsidR="00505BF4" w:rsidRPr="00505BF4" w:rsidRDefault="00505BF4" w:rsidP="00505BF4">
      <w:pPr>
        <w:numPr>
          <w:ilvl w:val="1"/>
          <w:numId w:val="14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rFonts w:asciiTheme="majorHAnsi" w:hAnsiTheme="majorHAnsi" w:cstheme="majorHAnsi"/>
          <w:b/>
          <w:bCs/>
          <w:sz w:val="20"/>
          <w:szCs w:val="20"/>
        </w:rPr>
        <w:t>Evaluation:</w:t>
      </w:r>
      <w:r w:rsidRPr="00505BF4">
        <w:rPr>
          <w:rFonts w:asciiTheme="majorHAnsi" w:hAnsiTheme="majorHAnsi" w:cstheme="majorHAnsi"/>
          <w:sz w:val="20"/>
          <w:szCs w:val="20"/>
        </w:rPr>
        <w:t xml:space="preserve"> Thoroughly evaluating financial statements, project feasibility, and compliance with funding criteria.</w:t>
      </w:r>
    </w:p>
    <w:p w14:paraId="7F30A1BA" w14:textId="77777777" w:rsidR="00505BF4" w:rsidRPr="00505BF4" w:rsidRDefault="00505BF4" w:rsidP="00505BF4">
      <w:pPr>
        <w:numPr>
          <w:ilvl w:val="1"/>
          <w:numId w:val="14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rFonts w:asciiTheme="majorHAnsi" w:hAnsiTheme="majorHAnsi" w:cstheme="majorHAnsi"/>
          <w:b/>
          <w:bCs/>
          <w:sz w:val="20"/>
          <w:szCs w:val="20"/>
        </w:rPr>
        <w:t>Risk Analysis:</w:t>
      </w:r>
      <w:r w:rsidRPr="00505BF4">
        <w:rPr>
          <w:rFonts w:asciiTheme="majorHAnsi" w:hAnsiTheme="majorHAnsi" w:cstheme="majorHAnsi"/>
          <w:sz w:val="20"/>
          <w:szCs w:val="20"/>
        </w:rPr>
        <w:t xml:space="preserve"> Identifying potential risks associated with each application, including financial stability and project execution risks.</w:t>
      </w:r>
    </w:p>
    <w:p w14:paraId="07B96B16" w14:textId="77777777" w:rsidR="00505BF4" w:rsidRPr="00505BF4" w:rsidRDefault="00505BF4" w:rsidP="00505BF4">
      <w:pPr>
        <w:numPr>
          <w:ilvl w:val="1"/>
          <w:numId w:val="14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rFonts w:asciiTheme="majorHAnsi" w:hAnsiTheme="majorHAnsi" w:cstheme="majorHAnsi"/>
          <w:b/>
          <w:bCs/>
          <w:sz w:val="20"/>
          <w:szCs w:val="20"/>
        </w:rPr>
        <w:t>Compliance Check:</w:t>
      </w:r>
      <w:r w:rsidRPr="00505BF4">
        <w:rPr>
          <w:rFonts w:asciiTheme="majorHAnsi" w:hAnsiTheme="majorHAnsi" w:cstheme="majorHAnsi"/>
          <w:sz w:val="20"/>
          <w:szCs w:val="20"/>
        </w:rPr>
        <w:t xml:space="preserve"> Ensuring that applications meet all regulatory requirements and organizational standards.</w:t>
      </w:r>
    </w:p>
    <w:p w14:paraId="5EF56620" w14:textId="77777777" w:rsidR="00505BF4" w:rsidRPr="00505BF4" w:rsidRDefault="00505BF4" w:rsidP="00505BF4">
      <w:pPr>
        <w:numPr>
          <w:ilvl w:val="1"/>
          <w:numId w:val="14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rFonts w:asciiTheme="majorHAnsi" w:hAnsiTheme="majorHAnsi" w:cstheme="majorHAnsi"/>
          <w:b/>
          <w:bCs/>
          <w:sz w:val="20"/>
          <w:szCs w:val="20"/>
        </w:rPr>
        <w:t>Risk Factors:</w:t>
      </w:r>
      <w:r w:rsidRPr="00505BF4">
        <w:rPr>
          <w:rFonts w:asciiTheme="majorHAnsi" w:hAnsiTheme="majorHAnsi" w:cstheme="majorHAnsi"/>
          <w:sz w:val="20"/>
          <w:szCs w:val="20"/>
        </w:rPr>
        <w:t xml:space="preserve"> Outlining identified risks and proposed mitigation strategies.</w:t>
      </w:r>
    </w:p>
    <w:p w14:paraId="3AD7F4DD" w14:textId="6F6C666A" w:rsidR="00505BF4" w:rsidRPr="00505BF4" w:rsidRDefault="00505BF4" w:rsidP="00DD043C">
      <w:pPr>
        <w:numPr>
          <w:ilvl w:val="1"/>
          <w:numId w:val="14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505BF4">
        <w:rPr>
          <w:rFonts w:asciiTheme="majorHAnsi" w:hAnsiTheme="majorHAnsi" w:cstheme="majorHAnsi"/>
          <w:b/>
          <w:bCs/>
          <w:sz w:val="20"/>
          <w:szCs w:val="20"/>
        </w:rPr>
        <w:t>Alignment:</w:t>
      </w:r>
      <w:r w:rsidRPr="00505BF4">
        <w:rPr>
          <w:rFonts w:asciiTheme="majorHAnsi" w:hAnsiTheme="majorHAnsi" w:cstheme="majorHAnsi"/>
          <w:sz w:val="20"/>
          <w:szCs w:val="20"/>
        </w:rPr>
        <w:t xml:space="preserve"> Ensuring that the projects align with organizational goals and strategic priorities.</w:t>
      </w:r>
    </w:p>
    <w:p w14:paraId="6C6CE9EA" w14:textId="416F0A72" w:rsidR="00106184" w:rsidRDefault="00636C58" w:rsidP="00106184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J</w:t>
      </w:r>
      <w:r w:rsidR="00106184">
        <w:rPr>
          <w:rFonts w:ascii="Calibri" w:eastAsia="Calibri" w:hAnsi="Calibri" w:cs="Calibri"/>
          <w:b/>
          <w:color w:val="000000"/>
          <w:sz w:val="20"/>
          <w:szCs w:val="20"/>
        </w:rPr>
        <w:t>unior Purchasing and marketing coordinator</w:t>
      </w:r>
      <w:r w:rsidR="00106184" w:rsidRPr="00A7517E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106184">
        <w:rPr>
          <w:rFonts w:ascii="Calibri" w:eastAsia="Calibri" w:hAnsi="Calibri" w:cs="Calibri"/>
          <w:b/>
          <w:color w:val="000000"/>
          <w:sz w:val="20"/>
          <w:szCs w:val="20"/>
        </w:rPr>
        <w:t>| July2019-June 2021</w:t>
      </w:r>
    </w:p>
    <w:p w14:paraId="00000006" w14:textId="0888A162" w:rsidR="00E3745E" w:rsidRPr="00106184" w:rsidRDefault="00106184" w:rsidP="00106184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Exertis JAM</w:t>
      </w:r>
    </w:p>
    <w:p w14:paraId="3508E047" w14:textId="1DF64374" w:rsidR="00636C58" w:rsidRPr="00636C58" w:rsidRDefault="00636C58" w:rsidP="00636C58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P</w:t>
      </w:r>
      <w:r w:rsidRPr="00636C58">
        <w:rPr>
          <w:rFonts w:asciiTheme="majorHAnsi" w:hAnsiTheme="majorHAnsi" w:cstheme="majorHAnsi"/>
          <w:b/>
          <w:bCs/>
          <w:sz w:val="20"/>
          <w:szCs w:val="20"/>
        </w:rPr>
        <w:t>urchasing Coordination:</w:t>
      </w:r>
    </w:p>
    <w:p w14:paraId="74FE104D" w14:textId="6BA85688" w:rsidR="00636C58" w:rsidRPr="00D7134F" w:rsidRDefault="00636C58" w:rsidP="00D7134F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Assist in sourcing and purchasing products, ensuring timely and cost-effective acquisition.</w:t>
      </w:r>
    </w:p>
    <w:p w14:paraId="51C4512F" w14:textId="77777777" w:rsidR="00636C58" w:rsidRPr="00636C58" w:rsidRDefault="00636C58" w:rsidP="00636C58">
      <w:pPr>
        <w:numPr>
          <w:ilvl w:val="0"/>
          <w:numId w:val="2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Assist with negotiating prices and terms with suppliers to secure the best deals.</w:t>
      </w:r>
    </w:p>
    <w:p w14:paraId="736B519C" w14:textId="5BF09B84" w:rsidR="00636C58" w:rsidRPr="00636C58" w:rsidRDefault="00636C58" w:rsidP="00636C58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 xml:space="preserve"> </w:t>
      </w:r>
      <w:r w:rsidRPr="00636C58">
        <w:rPr>
          <w:rFonts w:asciiTheme="majorHAnsi" w:hAnsiTheme="majorHAnsi" w:cstheme="majorHAnsi"/>
          <w:b/>
          <w:bCs/>
          <w:sz w:val="20"/>
          <w:szCs w:val="20"/>
        </w:rPr>
        <w:t>Marketing Support:</w:t>
      </w:r>
    </w:p>
    <w:p w14:paraId="7726D032" w14:textId="77777777" w:rsidR="00636C58" w:rsidRPr="00636C58" w:rsidRDefault="00636C58" w:rsidP="00636C58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Contribute to the development and execution of marketing campaigns and strategies.</w:t>
      </w:r>
    </w:p>
    <w:p w14:paraId="6D33AAE9" w14:textId="416CB4F7" w:rsidR="00636C58" w:rsidRPr="00D7134F" w:rsidRDefault="00636C58" w:rsidP="00D7134F">
      <w:pPr>
        <w:numPr>
          <w:ilvl w:val="0"/>
          <w:numId w:val="21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Support the planning and execution of promotional events and product launches.</w:t>
      </w:r>
    </w:p>
    <w:p w14:paraId="7230A14E" w14:textId="4265D404" w:rsidR="00636C58" w:rsidRPr="00636C58" w:rsidRDefault="00636C58" w:rsidP="00636C58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lastRenderedPageBreak/>
        <w:t xml:space="preserve"> </w:t>
      </w:r>
      <w:r w:rsidRPr="00636C58">
        <w:rPr>
          <w:rFonts w:asciiTheme="majorHAnsi" w:hAnsiTheme="majorHAnsi" w:cstheme="majorHAnsi"/>
          <w:b/>
          <w:bCs/>
          <w:sz w:val="20"/>
          <w:szCs w:val="20"/>
        </w:rPr>
        <w:t>Product Management on Amazon Central:</w:t>
      </w:r>
    </w:p>
    <w:p w14:paraId="4EA9267F" w14:textId="77777777" w:rsidR="00636C58" w:rsidRPr="00636C58" w:rsidRDefault="00636C58" w:rsidP="00636C58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Monitor product listings on Amazon Central to ensure accuracy and optimization.</w:t>
      </w:r>
    </w:p>
    <w:p w14:paraId="2D662E60" w14:textId="2CD52B1A" w:rsidR="00636C58" w:rsidRPr="00B43020" w:rsidRDefault="00636C58" w:rsidP="00B43020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Upload new product information and manage updates, including pricing, descriptions, and images.</w:t>
      </w:r>
    </w:p>
    <w:p w14:paraId="37B523DD" w14:textId="17370B7F" w:rsidR="00636C58" w:rsidRDefault="00636C58" w:rsidP="001B45FB">
      <w:pPr>
        <w:numPr>
          <w:ilvl w:val="0"/>
          <w:numId w:val="22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636C58">
        <w:rPr>
          <w:rFonts w:asciiTheme="majorHAnsi" w:hAnsiTheme="majorHAnsi" w:cstheme="majorHAnsi"/>
          <w:sz w:val="20"/>
          <w:szCs w:val="20"/>
        </w:rPr>
        <w:t>Track and analyze sales performance and customer feedback on Amazon to drive improvements.</w:t>
      </w:r>
    </w:p>
    <w:p w14:paraId="449EFE65" w14:textId="77777777" w:rsidR="00591C92" w:rsidRDefault="00591C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2D" w14:textId="32320964" w:rsidR="00E3745E" w:rsidRDefault="00733F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VIP and Concierge Service</w:t>
      </w:r>
      <w:r w:rsidR="000E318F">
        <w:rPr>
          <w:rFonts w:ascii="Calibri" w:eastAsia="Calibri" w:hAnsi="Calibri" w:cs="Calibri"/>
          <w:b/>
          <w:color w:val="000000"/>
          <w:sz w:val="20"/>
          <w:szCs w:val="20"/>
        </w:rPr>
        <w:t xml:space="preserve">  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January 2017</w:t>
      </w:r>
      <w:r w:rsidR="000E318F">
        <w:rPr>
          <w:rFonts w:ascii="Calibri" w:eastAsia="Calibri" w:hAnsi="Calibri" w:cs="Calibri"/>
          <w:b/>
          <w:color w:val="000000"/>
          <w:sz w:val="20"/>
          <w:szCs w:val="20"/>
        </w:rPr>
        <w:t xml:space="preserve">-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July 2019</w:t>
      </w:r>
    </w:p>
    <w:p w14:paraId="0000002E" w14:textId="3E3920DD" w:rsidR="00E3745E" w:rsidRDefault="00733F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Air Canada </w:t>
      </w:r>
    </w:p>
    <w:p w14:paraId="2E03B555" w14:textId="68DA1092" w:rsidR="00733F81" w:rsidRPr="00733F81" w:rsidRDefault="00733F81" w:rsidP="00733F81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733F81">
        <w:rPr>
          <w:rFonts w:asciiTheme="majorHAnsi" w:hAnsiTheme="majorHAnsi" w:cstheme="majorHAnsi"/>
          <w:b/>
          <w:bCs/>
          <w:sz w:val="20"/>
          <w:szCs w:val="20"/>
        </w:rPr>
        <w:t>End-to-End VIP Customer Service:</w:t>
      </w:r>
    </w:p>
    <w:p w14:paraId="5F504D60" w14:textId="77777777" w:rsidR="00733F81" w:rsidRPr="00733F81" w:rsidRDefault="00733F81" w:rsidP="00733F81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733F81">
        <w:rPr>
          <w:rFonts w:asciiTheme="majorHAnsi" w:hAnsiTheme="majorHAnsi" w:cstheme="majorHAnsi"/>
          <w:sz w:val="20"/>
          <w:szCs w:val="20"/>
        </w:rPr>
        <w:t>Provide comprehensive, high-level travel-related customer service for VIP clients, ensuring a seamless and luxurious experience.</w:t>
      </w:r>
    </w:p>
    <w:p w14:paraId="26B5515D" w14:textId="77777777" w:rsidR="00733F81" w:rsidRPr="00733F81" w:rsidRDefault="00733F81" w:rsidP="00733F81">
      <w:pPr>
        <w:numPr>
          <w:ilvl w:val="0"/>
          <w:numId w:val="26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733F81">
        <w:rPr>
          <w:rFonts w:asciiTheme="majorHAnsi" w:hAnsiTheme="majorHAnsi" w:cstheme="majorHAnsi"/>
          <w:sz w:val="20"/>
          <w:szCs w:val="20"/>
        </w:rPr>
        <w:t>Manage all aspects of travel arrangements including reservations, re-routing, and concierge assistance to meet the unique needs of VIP customers.</w:t>
      </w:r>
    </w:p>
    <w:p w14:paraId="00000042" w14:textId="51F87090" w:rsidR="00E3745E" w:rsidRDefault="00B501B7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Loyalty and marketing execution coordinator</w:t>
      </w:r>
      <w:r w:rsidR="000E318F">
        <w:rPr>
          <w:rFonts w:ascii="Calibri" w:eastAsia="Calibri" w:hAnsi="Calibri" w:cs="Calibri"/>
          <w:b/>
          <w:color w:val="000000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October 2010- September 2012</w:t>
      </w:r>
    </w:p>
    <w:p w14:paraId="00000043" w14:textId="76A8E1FF" w:rsidR="00E3745E" w:rsidRDefault="00B501B7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MBNA Bank Canada</w:t>
      </w:r>
    </w:p>
    <w:p w14:paraId="394E188B" w14:textId="20CB87BD" w:rsidR="00B501B7" w:rsidRPr="00B501B7" w:rsidRDefault="00B501B7" w:rsidP="00B501B7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b/>
          <w:bCs/>
          <w:sz w:val="20"/>
          <w:szCs w:val="20"/>
        </w:rPr>
        <w:t>Loyalty Marketing Execution:</w:t>
      </w:r>
    </w:p>
    <w:p w14:paraId="041071E1" w14:textId="77777777" w:rsidR="00B501B7" w:rsidRPr="00B501B7" w:rsidRDefault="00B501B7" w:rsidP="00B501B7">
      <w:pPr>
        <w:numPr>
          <w:ilvl w:val="0"/>
          <w:numId w:val="32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sz w:val="20"/>
          <w:szCs w:val="20"/>
        </w:rPr>
        <w:t>Design, implement, and manage customer loyalty programs and promotions to enhance customer engagement and retention.</w:t>
      </w:r>
    </w:p>
    <w:p w14:paraId="05ED6F00" w14:textId="77777777" w:rsidR="00B501B7" w:rsidRPr="00B501B7" w:rsidRDefault="00B501B7" w:rsidP="00B501B7">
      <w:pPr>
        <w:numPr>
          <w:ilvl w:val="0"/>
          <w:numId w:val="32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sz w:val="20"/>
          <w:szCs w:val="20"/>
        </w:rPr>
        <w:t>Develop and execute marketing campaigns via direct mail, email, and other channels to drive customer participation and increase program enrollment.</w:t>
      </w:r>
    </w:p>
    <w:p w14:paraId="32BE0480" w14:textId="73E0570F" w:rsidR="00B501B7" w:rsidRPr="00B501B7" w:rsidRDefault="00B501B7" w:rsidP="00B501B7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b/>
          <w:bCs/>
          <w:sz w:val="20"/>
          <w:szCs w:val="20"/>
        </w:rPr>
        <w:t>Sales Training and Quality Control:</w:t>
      </w:r>
    </w:p>
    <w:p w14:paraId="3EBF8123" w14:textId="77777777" w:rsidR="00B501B7" w:rsidRPr="00B501B7" w:rsidRDefault="00B501B7" w:rsidP="00B501B7">
      <w:pPr>
        <w:numPr>
          <w:ilvl w:val="0"/>
          <w:numId w:val="35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sz w:val="20"/>
          <w:szCs w:val="20"/>
        </w:rPr>
        <w:t>Work closely with call center managers and the training team to develop and deliver regular sales training programs.</w:t>
      </w:r>
    </w:p>
    <w:p w14:paraId="53C9DF00" w14:textId="77777777" w:rsidR="00B501B7" w:rsidRPr="00B501B7" w:rsidRDefault="00B501B7" w:rsidP="00B501B7">
      <w:pPr>
        <w:numPr>
          <w:ilvl w:val="0"/>
          <w:numId w:val="35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sz w:val="20"/>
          <w:szCs w:val="20"/>
        </w:rPr>
        <w:t>Ensure call center representatives are equipped with the knowledge and skills necessary to effectively promote loyalty programs and achieve sales targets.</w:t>
      </w:r>
    </w:p>
    <w:p w14:paraId="027CE130" w14:textId="77777777" w:rsidR="00B501B7" w:rsidRPr="00B501B7" w:rsidRDefault="00B501B7" w:rsidP="00B501B7">
      <w:pPr>
        <w:numPr>
          <w:ilvl w:val="0"/>
          <w:numId w:val="35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501B7">
        <w:rPr>
          <w:rFonts w:asciiTheme="majorHAnsi" w:hAnsiTheme="majorHAnsi" w:cstheme="majorHAnsi"/>
          <w:sz w:val="20"/>
          <w:szCs w:val="20"/>
        </w:rPr>
        <w:t>Implement and manage call quality control processes to maintain high standards of service and ensure compliance with promotional guidelines.</w:t>
      </w:r>
    </w:p>
    <w:p w14:paraId="0000008F" w14:textId="77777777" w:rsidR="00E3745E" w:rsidRDefault="00E3745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color w:val="000000"/>
          <w:sz w:val="20"/>
          <w:szCs w:val="20"/>
        </w:rPr>
      </w:pPr>
    </w:p>
    <w:p w14:paraId="00000090" w14:textId="6B169057" w:rsidR="00E3745E" w:rsidRDefault="003E240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Linguistic Profile</w:t>
      </w:r>
    </w:p>
    <w:p w14:paraId="00000091" w14:textId="4EEE8312" w:rsidR="00E3745E" w:rsidRDefault="00C92785" w:rsidP="003E240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ind w:left="72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Fluent in</w:t>
      </w:r>
      <w:r w:rsidR="003E240A">
        <w:rPr>
          <w:rFonts w:ascii="Calibri" w:eastAsia="Calibri" w:hAnsi="Calibri" w:cs="Calibri"/>
          <w:color w:val="000000"/>
          <w:sz w:val="20"/>
          <w:szCs w:val="20"/>
        </w:rPr>
        <w:t xml:space="preserve"> French/English, </w:t>
      </w:r>
      <w:r w:rsidR="001B45FB">
        <w:rPr>
          <w:rFonts w:ascii="Calibri" w:eastAsia="Calibri" w:hAnsi="Calibri" w:cs="Calibri"/>
          <w:color w:val="000000"/>
          <w:sz w:val="20"/>
          <w:szCs w:val="20"/>
        </w:rPr>
        <w:t xml:space="preserve">Arabic </w:t>
      </w:r>
    </w:p>
    <w:p w14:paraId="00000093" w14:textId="77777777" w:rsidR="00E3745E" w:rsidRDefault="00E3745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94" w14:textId="77777777" w:rsidR="00E3745E" w:rsidRDefault="00E374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98" w14:textId="58B994C4" w:rsidR="00E3745E" w:rsidRDefault="000E318F" w:rsidP="00F43EEA">
      <w:pPr>
        <w:pBdr>
          <w:top w:val="nil"/>
          <w:left w:val="nil"/>
          <w:bottom w:val="nil"/>
          <w:right w:val="nil"/>
          <w:between w:val="nil"/>
        </w:pBdr>
        <w:ind w:left="-10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EDUCATION</w:t>
      </w:r>
    </w:p>
    <w:p w14:paraId="00000099" w14:textId="177995B5" w:rsidR="00E3745E" w:rsidRDefault="00F43EEA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Carleton</w:t>
      </w:r>
      <w:r w:rsidR="000E318F">
        <w:rPr>
          <w:rFonts w:ascii="Calibri" w:eastAsia="Calibri" w:hAnsi="Calibri" w:cs="Calibri"/>
          <w:b/>
          <w:color w:val="000000"/>
          <w:sz w:val="20"/>
          <w:szCs w:val="20"/>
        </w:rPr>
        <w:t xml:space="preserve"> University | 2005 – 2008</w:t>
      </w:r>
    </w:p>
    <w:p w14:paraId="0000009A" w14:textId="2CBB7BC3" w:rsidR="00E3745E" w:rsidRDefault="000E318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BA Major in </w:t>
      </w:r>
      <w:r w:rsidR="00F43EEA">
        <w:rPr>
          <w:rFonts w:ascii="Calibri" w:eastAsia="Calibri" w:hAnsi="Calibri" w:cs="Calibri"/>
          <w:color w:val="000000"/>
          <w:sz w:val="20"/>
          <w:szCs w:val="20"/>
        </w:rPr>
        <w:t>Economics</w:t>
      </w:r>
    </w:p>
    <w:p w14:paraId="0000009C" w14:textId="77777777" w:rsidR="00E3745E" w:rsidRDefault="00E3745E" w:rsidP="000229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9D" w14:textId="19DB10B1" w:rsidR="00E3745E" w:rsidRDefault="00F43EEA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Algonquin College</w:t>
      </w:r>
      <w:r w:rsidR="000E318F">
        <w:rPr>
          <w:rFonts w:ascii="Calibri" w:eastAsia="Calibri" w:hAnsi="Calibri" w:cs="Calibri"/>
          <w:b/>
          <w:color w:val="000000"/>
          <w:sz w:val="20"/>
          <w:szCs w:val="20"/>
        </w:rPr>
        <w:t xml:space="preserve"> | 200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0-2002</w:t>
      </w:r>
    </w:p>
    <w:p w14:paraId="000000A1" w14:textId="5A9EDBD3" w:rsidR="00E3745E" w:rsidRDefault="00F43EEA" w:rsidP="00F124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Diploma in Hospitality and Events Management</w:t>
      </w:r>
      <w:bookmarkStart w:id="0" w:name="_GoBack"/>
      <w:bookmarkEnd w:id="0"/>
    </w:p>
    <w:sectPr w:rsidR="00E37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FBC9A" w14:textId="77777777" w:rsidR="00A77F99" w:rsidRDefault="00A77F99">
      <w:r>
        <w:separator/>
      </w:r>
    </w:p>
  </w:endnote>
  <w:endnote w:type="continuationSeparator" w:id="0">
    <w:p w14:paraId="145F6A9C" w14:textId="77777777" w:rsidR="00A77F99" w:rsidRDefault="00A7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4693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AB1C91" w14:textId="03BADF6F" w:rsidR="000D346D" w:rsidRDefault="000D346D" w:rsidP="001F5A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B568B6" w14:textId="77777777" w:rsidR="000D2039" w:rsidRDefault="000D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325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5FBB1B" w14:textId="71F0FB0C" w:rsidR="000D346D" w:rsidRDefault="000D346D" w:rsidP="001F5A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8036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00000A9" w14:textId="21842A84" w:rsidR="00E3745E" w:rsidRDefault="00E37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AA" w14:textId="77777777" w:rsidR="00E3745E" w:rsidRDefault="00E37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B0E29" w14:textId="77777777" w:rsidR="003F3322" w:rsidRDefault="003F3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7919" w14:textId="77777777" w:rsidR="00A77F99" w:rsidRDefault="00A77F99">
      <w:r>
        <w:separator/>
      </w:r>
    </w:p>
  </w:footnote>
  <w:footnote w:type="continuationSeparator" w:id="0">
    <w:p w14:paraId="209CADF4" w14:textId="77777777" w:rsidR="00A77F99" w:rsidRDefault="00A7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E982" w14:textId="77777777" w:rsidR="00453D31" w:rsidRDefault="0045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3" w14:textId="4BA48513" w:rsidR="00E3745E" w:rsidRPr="00BC087F" w:rsidRDefault="00453D31" w:rsidP="00BC08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</w:rPr>
    </w:pPr>
    <w:r>
      <w:rPr>
        <w:b/>
        <w:color w:val="000000"/>
      </w:rPr>
      <w:t>SHAHNAZ MUMENI</w:t>
    </w:r>
  </w:p>
  <w:p w14:paraId="000000A4" w14:textId="771985BA" w:rsidR="00E3745E" w:rsidRDefault="000E3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 </w:t>
    </w:r>
    <w:r w:rsidR="00FC5652">
      <w:rPr>
        <w:color w:val="000000"/>
      </w:rPr>
      <w:t>Montreal</w:t>
    </w:r>
    <w:r w:rsidR="000374ED">
      <w:rPr>
        <w:color w:val="000000"/>
      </w:rPr>
      <w:t xml:space="preserve">, </w:t>
    </w:r>
    <w:r w:rsidR="00FC5652">
      <w:rPr>
        <w:color w:val="000000"/>
      </w:rPr>
      <w:t>Q</w:t>
    </w:r>
    <w:r w:rsidR="00BC087F">
      <w:rPr>
        <w:color w:val="000000"/>
      </w:rPr>
      <w:t>uebec, Canada</w:t>
    </w:r>
  </w:p>
  <w:p w14:paraId="000000A5" w14:textId="6C6007E0" w:rsidR="00E3745E" w:rsidRDefault="000E3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Email</w:t>
    </w:r>
    <w:r w:rsidR="00BC7D2D">
      <w:rPr>
        <w:color w:val="000000"/>
      </w:rPr>
      <w:t>:</w:t>
    </w:r>
    <w:r w:rsidR="00453D31">
      <w:rPr>
        <w:color w:val="0000FF"/>
        <w:u w:val="single"/>
      </w:rPr>
      <w:t>shahnazmumeni@gmail.com</w:t>
    </w:r>
    <w:r w:rsidR="00BC7D2D">
      <w:rPr>
        <w:color w:val="000000"/>
      </w:rPr>
      <w:t xml:space="preserve"> </w:t>
    </w:r>
  </w:p>
  <w:p w14:paraId="000000A6" w14:textId="4B740E93" w:rsidR="00E3745E" w:rsidRDefault="000E31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Tel:</w:t>
    </w:r>
    <w:r w:rsidR="00453D31">
      <w:rPr>
        <w:color w:val="000000"/>
      </w:rPr>
      <w:t>438-</w:t>
    </w:r>
    <w:r w:rsidR="00BC087F">
      <w:rPr>
        <w:color w:val="000000"/>
      </w:rPr>
      <w:t>408-9308</w:t>
    </w:r>
  </w:p>
  <w:p w14:paraId="000000A7" w14:textId="77777777" w:rsidR="00E3745E" w:rsidRDefault="00E37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00000A8" w14:textId="77777777" w:rsidR="00E3745E" w:rsidRDefault="00E37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C933" w14:textId="77777777" w:rsidR="00453D31" w:rsidRDefault="00453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80141"/>
    <w:multiLevelType w:val="multilevel"/>
    <w:tmpl w:val="92EC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84F35"/>
    <w:multiLevelType w:val="multilevel"/>
    <w:tmpl w:val="DBCC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66FBC"/>
    <w:multiLevelType w:val="multilevel"/>
    <w:tmpl w:val="ADF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35765"/>
    <w:multiLevelType w:val="multilevel"/>
    <w:tmpl w:val="EAC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D6377"/>
    <w:multiLevelType w:val="multilevel"/>
    <w:tmpl w:val="4B36E8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42DB6"/>
    <w:multiLevelType w:val="multilevel"/>
    <w:tmpl w:val="A8A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1668C"/>
    <w:multiLevelType w:val="multilevel"/>
    <w:tmpl w:val="BB66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952B2"/>
    <w:multiLevelType w:val="multilevel"/>
    <w:tmpl w:val="8BCC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25D21"/>
    <w:multiLevelType w:val="multilevel"/>
    <w:tmpl w:val="F3CE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D400F"/>
    <w:multiLevelType w:val="multilevel"/>
    <w:tmpl w:val="8FEE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D3841"/>
    <w:multiLevelType w:val="multilevel"/>
    <w:tmpl w:val="CC6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665E5"/>
    <w:multiLevelType w:val="multilevel"/>
    <w:tmpl w:val="BF1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05B32"/>
    <w:multiLevelType w:val="multilevel"/>
    <w:tmpl w:val="BC14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74AE5"/>
    <w:multiLevelType w:val="multilevel"/>
    <w:tmpl w:val="F34C7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605666"/>
    <w:multiLevelType w:val="multilevel"/>
    <w:tmpl w:val="8D0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57797"/>
    <w:multiLevelType w:val="multilevel"/>
    <w:tmpl w:val="39C8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166FE"/>
    <w:multiLevelType w:val="multilevel"/>
    <w:tmpl w:val="F38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32C0E"/>
    <w:multiLevelType w:val="multilevel"/>
    <w:tmpl w:val="878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56D1C"/>
    <w:multiLevelType w:val="multilevel"/>
    <w:tmpl w:val="3E7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6457A"/>
    <w:multiLevelType w:val="multilevel"/>
    <w:tmpl w:val="317A6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C53287"/>
    <w:multiLevelType w:val="multilevel"/>
    <w:tmpl w:val="65C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26DF0"/>
    <w:multiLevelType w:val="hybridMultilevel"/>
    <w:tmpl w:val="E37C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17854"/>
    <w:multiLevelType w:val="multilevel"/>
    <w:tmpl w:val="068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30E75"/>
    <w:multiLevelType w:val="multilevel"/>
    <w:tmpl w:val="B3B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DD7B35"/>
    <w:multiLevelType w:val="multilevel"/>
    <w:tmpl w:val="D73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E27D3"/>
    <w:multiLevelType w:val="multilevel"/>
    <w:tmpl w:val="EBD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E70432"/>
    <w:multiLevelType w:val="multilevel"/>
    <w:tmpl w:val="30E2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A4F78"/>
    <w:multiLevelType w:val="multilevel"/>
    <w:tmpl w:val="EE00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86436B"/>
    <w:multiLevelType w:val="multilevel"/>
    <w:tmpl w:val="6A5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003870"/>
    <w:multiLevelType w:val="multilevel"/>
    <w:tmpl w:val="D50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E37A6"/>
    <w:multiLevelType w:val="multilevel"/>
    <w:tmpl w:val="377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C85644"/>
    <w:multiLevelType w:val="hybridMultilevel"/>
    <w:tmpl w:val="70D2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A1CE7"/>
    <w:multiLevelType w:val="hybridMultilevel"/>
    <w:tmpl w:val="EF5E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91C1C"/>
    <w:multiLevelType w:val="multilevel"/>
    <w:tmpl w:val="0938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DE7893"/>
    <w:multiLevelType w:val="multilevel"/>
    <w:tmpl w:val="C48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3467A1"/>
    <w:multiLevelType w:val="multilevel"/>
    <w:tmpl w:val="ABC639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5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64B71E1F"/>
    <w:multiLevelType w:val="multilevel"/>
    <w:tmpl w:val="980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B402BD"/>
    <w:multiLevelType w:val="multilevel"/>
    <w:tmpl w:val="8CA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C3BAE"/>
    <w:multiLevelType w:val="multilevel"/>
    <w:tmpl w:val="751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CA42E6"/>
    <w:multiLevelType w:val="multilevel"/>
    <w:tmpl w:val="7E7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D27C5A"/>
    <w:multiLevelType w:val="multilevel"/>
    <w:tmpl w:val="BA549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0876FA"/>
    <w:multiLevelType w:val="multilevel"/>
    <w:tmpl w:val="4F7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5B0333"/>
    <w:multiLevelType w:val="multilevel"/>
    <w:tmpl w:val="BA967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1C85030"/>
    <w:multiLevelType w:val="multilevel"/>
    <w:tmpl w:val="25A6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B67A0C"/>
    <w:multiLevelType w:val="hybridMultilevel"/>
    <w:tmpl w:val="C5B2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97A56"/>
    <w:multiLevelType w:val="multilevel"/>
    <w:tmpl w:val="32C8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43A34"/>
    <w:multiLevelType w:val="multilevel"/>
    <w:tmpl w:val="4E00B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BF665E8"/>
    <w:multiLevelType w:val="multilevel"/>
    <w:tmpl w:val="884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8B1FFA"/>
    <w:multiLevelType w:val="multilevel"/>
    <w:tmpl w:val="FF8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3"/>
  </w:num>
  <w:num w:numId="3">
    <w:abstractNumId w:val="20"/>
  </w:num>
  <w:num w:numId="4">
    <w:abstractNumId w:val="47"/>
  </w:num>
  <w:num w:numId="5">
    <w:abstractNumId w:val="41"/>
  </w:num>
  <w:num w:numId="6">
    <w:abstractNumId w:val="14"/>
  </w:num>
  <w:num w:numId="7">
    <w:abstractNumId w:val="29"/>
  </w:num>
  <w:num w:numId="8">
    <w:abstractNumId w:val="5"/>
  </w:num>
  <w:num w:numId="9">
    <w:abstractNumId w:val="30"/>
  </w:num>
  <w:num w:numId="10">
    <w:abstractNumId w:val="4"/>
  </w:num>
  <w:num w:numId="11">
    <w:abstractNumId w:val="24"/>
  </w:num>
  <w:num w:numId="12">
    <w:abstractNumId w:val="1"/>
  </w:num>
  <w:num w:numId="13">
    <w:abstractNumId w:val="37"/>
  </w:num>
  <w:num w:numId="14">
    <w:abstractNumId w:val="38"/>
  </w:num>
  <w:num w:numId="15">
    <w:abstractNumId w:val="35"/>
  </w:num>
  <w:num w:numId="16">
    <w:abstractNumId w:val="40"/>
  </w:num>
  <w:num w:numId="17">
    <w:abstractNumId w:val="3"/>
  </w:num>
  <w:num w:numId="18">
    <w:abstractNumId w:val="7"/>
  </w:num>
  <w:num w:numId="19">
    <w:abstractNumId w:val="17"/>
  </w:num>
  <w:num w:numId="20">
    <w:abstractNumId w:val="2"/>
  </w:num>
  <w:num w:numId="21">
    <w:abstractNumId w:val="48"/>
  </w:num>
  <w:num w:numId="22">
    <w:abstractNumId w:val="31"/>
  </w:num>
  <w:num w:numId="23">
    <w:abstractNumId w:val="18"/>
  </w:num>
  <w:num w:numId="24">
    <w:abstractNumId w:val="6"/>
  </w:num>
  <w:num w:numId="25">
    <w:abstractNumId w:val="9"/>
  </w:num>
  <w:num w:numId="26">
    <w:abstractNumId w:val="27"/>
  </w:num>
  <w:num w:numId="27">
    <w:abstractNumId w:val="10"/>
  </w:num>
  <w:num w:numId="28">
    <w:abstractNumId w:val="39"/>
  </w:num>
  <w:num w:numId="29">
    <w:abstractNumId w:val="21"/>
  </w:num>
  <w:num w:numId="30">
    <w:abstractNumId w:val="25"/>
  </w:num>
  <w:num w:numId="31">
    <w:abstractNumId w:val="12"/>
  </w:num>
  <w:num w:numId="32">
    <w:abstractNumId w:val="44"/>
  </w:num>
  <w:num w:numId="33">
    <w:abstractNumId w:val="15"/>
  </w:num>
  <w:num w:numId="34">
    <w:abstractNumId w:val="8"/>
  </w:num>
  <w:num w:numId="35">
    <w:abstractNumId w:val="46"/>
  </w:num>
  <w:num w:numId="36">
    <w:abstractNumId w:val="42"/>
  </w:num>
  <w:num w:numId="37">
    <w:abstractNumId w:val="26"/>
  </w:num>
  <w:num w:numId="38">
    <w:abstractNumId w:val="16"/>
  </w:num>
  <w:num w:numId="39">
    <w:abstractNumId w:val="13"/>
  </w:num>
  <w:num w:numId="40">
    <w:abstractNumId w:val="19"/>
  </w:num>
  <w:num w:numId="41">
    <w:abstractNumId w:val="28"/>
  </w:num>
  <w:num w:numId="42">
    <w:abstractNumId w:val="34"/>
  </w:num>
  <w:num w:numId="43">
    <w:abstractNumId w:val="11"/>
  </w:num>
  <w:num w:numId="44">
    <w:abstractNumId w:val="23"/>
  </w:num>
  <w:num w:numId="45">
    <w:abstractNumId w:val="49"/>
  </w:num>
  <w:num w:numId="46">
    <w:abstractNumId w:val="0"/>
  </w:num>
  <w:num w:numId="47">
    <w:abstractNumId w:val="45"/>
  </w:num>
  <w:num w:numId="48">
    <w:abstractNumId w:val="33"/>
  </w:num>
  <w:num w:numId="49">
    <w:abstractNumId w:val="3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5E"/>
    <w:rsid w:val="00006451"/>
    <w:rsid w:val="00022910"/>
    <w:rsid w:val="0003728F"/>
    <w:rsid w:val="000374ED"/>
    <w:rsid w:val="000A0FB3"/>
    <w:rsid w:val="000D2039"/>
    <w:rsid w:val="000D346D"/>
    <w:rsid w:val="000E318F"/>
    <w:rsid w:val="000F513C"/>
    <w:rsid w:val="00106184"/>
    <w:rsid w:val="00156A7B"/>
    <w:rsid w:val="00180C93"/>
    <w:rsid w:val="00193F22"/>
    <w:rsid w:val="001B45FB"/>
    <w:rsid w:val="001E1596"/>
    <w:rsid w:val="00235E21"/>
    <w:rsid w:val="00272173"/>
    <w:rsid w:val="002758B5"/>
    <w:rsid w:val="00280366"/>
    <w:rsid w:val="00290AB5"/>
    <w:rsid w:val="00311753"/>
    <w:rsid w:val="003578A8"/>
    <w:rsid w:val="003925CF"/>
    <w:rsid w:val="003A4DB9"/>
    <w:rsid w:val="003E240A"/>
    <w:rsid w:val="003E56BA"/>
    <w:rsid w:val="003E71FA"/>
    <w:rsid w:val="003F3322"/>
    <w:rsid w:val="00425AB1"/>
    <w:rsid w:val="00441B76"/>
    <w:rsid w:val="00453D31"/>
    <w:rsid w:val="00501028"/>
    <w:rsid w:val="00505BF4"/>
    <w:rsid w:val="005469FF"/>
    <w:rsid w:val="00566981"/>
    <w:rsid w:val="00591C92"/>
    <w:rsid w:val="005D591B"/>
    <w:rsid w:val="005E1AC4"/>
    <w:rsid w:val="00615F16"/>
    <w:rsid w:val="00636C58"/>
    <w:rsid w:val="00654A37"/>
    <w:rsid w:val="006900C7"/>
    <w:rsid w:val="006E2307"/>
    <w:rsid w:val="00712A7C"/>
    <w:rsid w:val="00727BFE"/>
    <w:rsid w:val="00733F81"/>
    <w:rsid w:val="0078710F"/>
    <w:rsid w:val="00793AE4"/>
    <w:rsid w:val="007C1B16"/>
    <w:rsid w:val="007D2610"/>
    <w:rsid w:val="007E0A85"/>
    <w:rsid w:val="007F468E"/>
    <w:rsid w:val="00805D68"/>
    <w:rsid w:val="00834A18"/>
    <w:rsid w:val="0083653A"/>
    <w:rsid w:val="00837211"/>
    <w:rsid w:val="00837C8A"/>
    <w:rsid w:val="00865D27"/>
    <w:rsid w:val="00887A0A"/>
    <w:rsid w:val="008A1ED0"/>
    <w:rsid w:val="008D6249"/>
    <w:rsid w:val="00941E95"/>
    <w:rsid w:val="0095326E"/>
    <w:rsid w:val="0095734E"/>
    <w:rsid w:val="0096738A"/>
    <w:rsid w:val="009734BE"/>
    <w:rsid w:val="0098275D"/>
    <w:rsid w:val="009A7D24"/>
    <w:rsid w:val="00A477AD"/>
    <w:rsid w:val="00A5103F"/>
    <w:rsid w:val="00A7517E"/>
    <w:rsid w:val="00A77F99"/>
    <w:rsid w:val="00A90106"/>
    <w:rsid w:val="00AD791E"/>
    <w:rsid w:val="00B15E98"/>
    <w:rsid w:val="00B2299C"/>
    <w:rsid w:val="00B43020"/>
    <w:rsid w:val="00B501B7"/>
    <w:rsid w:val="00B82100"/>
    <w:rsid w:val="00B90BF6"/>
    <w:rsid w:val="00B94EB1"/>
    <w:rsid w:val="00B95171"/>
    <w:rsid w:val="00BA2793"/>
    <w:rsid w:val="00BA2E77"/>
    <w:rsid w:val="00BB29F8"/>
    <w:rsid w:val="00BC087F"/>
    <w:rsid w:val="00BC7D2D"/>
    <w:rsid w:val="00BF4F3A"/>
    <w:rsid w:val="00C02A61"/>
    <w:rsid w:val="00C15BF3"/>
    <w:rsid w:val="00C171D5"/>
    <w:rsid w:val="00C451F8"/>
    <w:rsid w:val="00C74FEB"/>
    <w:rsid w:val="00C82301"/>
    <w:rsid w:val="00C92785"/>
    <w:rsid w:val="00C954DD"/>
    <w:rsid w:val="00D058E4"/>
    <w:rsid w:val="00D7134F"/>
    <w:rsid w:val="00D83703"/>
    <w:rsid w:val="00DC0D17"/>
    <w:rsid w:val="00DD043C"/>
    <w:rsid w:val="00DE5C3E"/>
    <w:rsid w:val="00E065C7"/>
    <w:rsid w:val="00E145C0"/>
    <w:rsid w:val="00E32F93"/>
    <w:rsid w:val="00E3745E"/>
    <w:rsid w:val="00E41EB4"/>
    <w:rsid w:val="00E73E01"/>
    <w:rsid w:val="00EC7EBC"/>
    <w:rsid w:val="00EF0319"/>
    <w:rsid w:val="00F12433"/>
    <w:rsid w:val="00F2170F"/>
    <w:rsid w:val="00F43EEA"/>
    <w:rsid w:val="00F614B5"/>
    <w:rsid w:val="00FC5652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30277"/>
  <w15:docId w15:val="{1002059B-49D2-4E3E-BFD7-A9B1B810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1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C7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2D"/>
  </w:style>
  <w:style w:type="paragraph" w:styleId="Footer">
    <w:name w:val="footer"/>
    <w:basedOn w:val="Normal"/>
    <w:link w:val="FooterChar"/>
    <w:uiPriority w:val="99"/>
    <w:unhideWhenUsed/>
    <w:rsid w:val="00BC7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2D"/>
  </w:style>
  <w:style w:type="character" w:styleId="Hyperlink">
    <w:name w:val="Hyperlink"/>
    <w:basedOn w:val="DefaultParagraphFont"/>
    <w:uiPriority w:val="99"/>
    <w:unhideWhenUsed/>
    <w:rsid w:val="00BC7D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D2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D346D"/>
  </w:style>
  <w:style w:type="paragraph" w:styleId="BalloonText">
    <w:name w:val="Balloon Text"/>
    <w:basedOn w:val="Normal"/>
    <w:link w:val="BalloonTextChar"/>
    <w:uiPriority w:val="99"/>
    <w:semiHidden/>
    <w:unhideWhenUsed/>
    <w:rsid w:val="000D34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6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3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D1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0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Eyssen,Maya (ECCC)</dc:creator>
  <cp:lastModifiedBy>Microsoft Office User</cp:lastModifiedBy>
  <cp:revision>2</cp:revision>
  <cp:lastPrinted>2020-04-14T00:24:00Z</cp:lastPrinted>
  <dcterms:created xsi:type="dcterms:W3CDTF">2025-02-15T18:40:00Z</dcterms:created>
  <dcterms:modified xsi:type="dcterms:W3CDTF">2025-02-15T18:40:00Z</dcterms:modified>
</cp:coreProperties>
</file>