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85.0" w:type="dxa"/>
        <w:jc w:val="left"/>
        <w:tblInd w:w="-46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5"/>
        <w:gridCol w:w="345"/>
        <w:gridCol w:w="2940"/>
        <w:gridCol w:w="255"/>
        <w:gridCol w:w="180"/>
        <w:gridCol w:w="6495"/>
        <w:gridCol w:w="105"/>
        <w:tblGridChange w:id="0">
          <w:tblGrid>
            <w:gridCol w:w="465"/>
            <w:gridCol w:w="345"/>
            <w:gridCol w:w="2940"/>
            <w:gridCol w:w="255"/>
            <w:gridCol w:w="180"/>
            <w:gridCol w:w="6495"/>
            <w:gridCol w:w="10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72"/>
                <w:szCs w:val="7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mallCaps w:val="1"/>
                <w:sz w:val="72"/>
                <w:szCs w:val="72"/>
                <w:rtl w:val="0"/>
              </w:rPr>
              <w:t xml:space="preserve">Parker Michel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1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mallCaps w:val="1"/>
                <w:sz w:val="24"/>
                <w:szCs w:val="24"/>
                <w:rtl w:val="0"/>
              </w:rPr>
              <w:t xml:space="preserve">CONTACT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0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SUMMARY/OBJECTIVE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8198" cy="138198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" cy="1381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12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(904) 885-4112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Personable and dedicated education professional with a passion for people and development. Excellent Interpersonal, problem solving, and group management skills.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8198" cy="138198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" cy="1381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parker.l.michel@gmail.com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7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138198" cy="138198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98" cy="13819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Indianapolis,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WORK EXPERIENCE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Relay Graduate School of Education, National Principals Academy Fellowship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Marian University, Indianapolis, IN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2020 Master of Arts in Teaching, Secondary Social Studies Education, Cum Laude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University of Kentucky, Lexington, KY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2018 Bachelor of Arts in History, Cum Laude with High Honors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A.P. United States History Teacher, Instructional Coach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KIPP Indy Public Schools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b w:val="1"/>
                <w:rtl w:val="0"/>
              </w:rPr>
              <w:t xml:space="preserve">Indianapolis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</w:t>
            </w:r>
            <w:r w:rsidDel="00000000" w:rsidR="00000000" w:rsidRPr="00000000">
              <w:rPr>
                <w:b w:val="1"/>
                <w:rtl w:val="0"/>
              </w:rPr>
              <w:t xml:space="preserve">8/2021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Present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4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Write and develop curriculum aligned to AP CED; increased student scores by 29.5%; students scored 9% above average in network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Observe, coach, and provide feedback to teachers regarding all aspects of instruction, student engagement, and classroom environment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Respond to school needs through planning and executing response to instruction trainings that can be implement day-of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Model, side-by-side teach and coach teachers in effective management strategy and content delivery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Organize teacher data collection, analysis and response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Observe and monitor classrooms to design measurable goals for teachers to improve student outcomes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Create professional developments and host practice clinics for teachers to practice measurable and observable skills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Design and execute engaging, rigorous culturally conscious United States History lessons; compose multi modal lessons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Devise strategies for effective differentiation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0" w:beforeAutospacing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Integrate college readiness skills through building study habits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Effectively integrate school wide behavior systems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Staff Coordinator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KIPP Indy Public Schools | Indianapolis | 2021- Present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12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assist with the onboarding process for new hires by establishing staff-school relationship, creating and executing, providing overview of company vision and mission.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support to new hires via phone calls, emails, or in person regarding issues, questions, and information 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10th Grade Grade Level Chair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KIPP Indy Public Schools | Indianapolis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| 20</w:t>
            </w:r>
            <w:r w:rsidDel="00000000" w:rsidR="00000000" w:rsidRPr="00000000">
              <w:rPr>
                <w:b w:val="1"/>
                <w:rtl w:val="0"/>
              </w:rPr>
              <w:t xml:space="preserve">21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– </w:t>
            </w:r>
            <w:r w:rsidDel="00000000" w:rsidR="00000000" w:rsidRPr="00000000">
              <w:rPr>
                <w:b w:val="1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Regularly observe teachers to provide feedback and support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Support with student concerns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Assisted in summer onboarding through facilitating regular professional developments for whole staff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60" w:right="0" w:hanging="360"/>
              <w:jc w:val="left"/>
            </w:pPr>
            <w:r w:rsidDel="00000000" w:rsidR="00000000" w:rsidRPr="00000000">
              <w:rPr>
                <w:rtl w:val="0"/>
              </w:rPr>
              <w:t xml:space="preserve">Facilitate professional developments throughout the year on instructional practice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Foster 10th grade community between students and teachers; facilitate discussion and implement plans for students of concern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Founding Pre-A.P. World History Teacher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KIPP Indy Public Schools | Indianapolis | 2019 – 2021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spacing w:before="12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Oversaw transition for e-learning through creating and facilitating regular Google Classroom and Google Calendar Professional Developments</w:t>
            </w:r>
          </w:p>
          <w:p w:rsidR="00000000" w:rsidDel="00000000" w:rsidP="00000000" w:rsidRDefault="00000000" w:rsidRPr="00000000" w14:paraId="0000004B">
            <w:pPr>
              <w:spacing w:before="12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Teach for America Corps Member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 | Location | 2019 - 2021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afterAutospacing="0" w:before="4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Provided accountability and growth outlines for classroom; analyzed and tracked student data; collaborated with other corps members and staff managers to foster diversity and inclusion in instruction, thought, and action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beforeAutospacing="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Selected for </w:t>
            </w:r>
            <w:r w:rsidDel="00000000" w:rsidR="00000000" w:rsidRPr="00000000">
              <w:rPr>
                <w:b w:val="1"/>
                <w:rtl w:val="0"/>
              </w:rPr>
              <w:t xml:space="preserve">Good to Great Leadership Cohort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1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SKILLS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Time Management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Verbal and Written Communication 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Instructional Leadership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6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Professional Development Creation and Delivery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INTERESTS</w:t>
            </w:r>
          </w:p>
          <w:p w:rsidR="00000000" w:rsidDel="00000000" w:rsidP="00000000" w:rsidRDefault="00000000" w:rsidRPr="00000000" w14:paraId="0000005C">
            <w:pPr>
              <w:numPr>
                <w:ilvl w:val="0"/>
                <w:numId w:val="4"/>
              </w:numPr>
              <w:spacing w:after="0" w:afterAutospacing="0" w:before="160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American History 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Nordic History 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Art History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spacing w:after="0" w:afterAutospacing="0" w:before="0" w:beforeAutospacing="0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Culinary Arts 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spacing w:after="80" w:before="0" w:beforeAutospacing="0" w:lineRule="auto"/>
              <w:ind w:left="360" w:hanging="360"/>
            </w:pPr>
            <w:r w:rsidDel="00000000" w:rsidR="00000000" w:rsidRPr="00000000">
              <w:rPr>
                <w:rtl w:val="0"/>
              </w:rPr>
              <w:t xml:space="preserve">Reading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CERTIFICATIONS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36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Secondary Social Studies </w:t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24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4"/>
                <w:szCs w:val="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 w:orient="portrait"/>
      <w:pgMar w:bottom="720" w:top="576" w:left="1008" w:right="86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ffffff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