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19D98921" w14:textId="77777777" w:rsidTr="00623F0C">
        <w:tc>
          <w:tcPr>
            <w:tcW w:w="3308" w:type="dxa"/>
          </w:tcPr>
          <w:p w14:paraId="7B19E7CB" w14:textId="6EF192B5" w:rsidR="00B11B09" w:rsidRDefault="00B653D9" w:rsidP="00623F0C">
            <w:pPr>
              <w:pStyle w:val="Heading1"/>
            </w:pPr>
            <w:r>
              <w:t>Joslynn Michaels</w:t>
            </w:r>
          </w:p>
          <w:p w14:paraId="2BDE6257" w14:textId="77777777" w:rsidR="00567C58" w:rsidRDefault="00567C58" w:rsidP="00623F0C">
            <w:pPr>
              <w:pStyle w:val="Graphic"/>
            </w:pPr>
          </w:p>
          <w:p w14:paraId="0D6F665F" w14:textId="5FB9ABAC" w:rsidR="00B11B09" w:rsidRDefault="005800A1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70FBBDAC" wp14:editId="4C4F5C6C">
                  <wp:extent cx="1128410" cy="1410511"/>
                  <wp:effectExtent l="0" t="0" r="0" b="0"/>
                  <wp:docPr id="5826300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30022" name="Picture 58263002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51" cy="141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B6F7EC" w14:textId="77777777" w:rsidR="00903508" w:rsidRPr="00903508" w:rsidRDefault="00903508" w:rsidP="00623F0C">
            <w:pPr>
              <w:pStyle w:val="Heading3"/>
            </w:pPr>
          </w:p>
          <w:p w14:paraId="5751CF0E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32E6C203">
                <v:group id="Group 43" o:spid="_x0000_s2050" alt="Title: Email icon" style="width:25.9pt;height:25.9pt;mso-position-horizontal-relative:char;mso-position-vertical-relative:line" coordsize="208,208">
                  <v:shape id="Freeform 2" o:spid="_x0000_s2051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2052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7881405F" w14:textId="3CC683FC" w:rsidR="00C420C8" w:rsidRPr="00C420C8" w:rsidRDefault="00B653D9" w:rsidP="00623F0C">
            <w:pPr>
              <w:pStyle w:val="Heading3"/>
            </w:pPr>
            <w:r>
              <w:t>michaelsjoslynn@gmail.com</w:t>
            </w:r>
          </w:p>
          <w:p w14:paraId="118F791F" w14:textId="77777777" w:rsidR="00C420C8" w:rsidRPr="00C420C8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77992DF4">
                <v:group id="Group 37" o:spid="_x0000_s2053" alt="Title: Telephone icon" style="width:25.9pt;height:25.9pt;mso-position-horizontal-relative:char;mso-position-vertical-relative:line" coordsize="208,208">
                  <v:shape id="Freeform 81" o:spid="_x0000_s2055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2054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4826506F" w14:textId="40A54CCA" w:rsidR="00C420C8" w:rsidRPr="00C420C8" w:rsidRDefault="00EC46CC" w:rsidP="00623F0C">
            <w:pPr>
              <w:pStyle w:val="Heading3"/>
            </w:pPr>
            <w:r>
              <w:t>+27</w:t>
            </w:r>
            <w:r w:rsidR="00B653D9">
              <w:t>78 060 9261</w:t>
            </w:r>
          </w:p>
          <w:p w14:paraId="00E898AE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112AAF98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76360354" w14:textId="053D84CD" w:rsidR="00B653D9" w:rsidRPr="00441EB9" w:rsidRDefault="00B653D9" w:rsidP="00A959ED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44AE715E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D9F25D3" w14:textId="77777777" w:rsidR="00567C58" w:rsidRPr="00567C58" w:rsidRDefault="00B11B09" w:rsidP="00A959ED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t>ABOUT ME</w:t>
                  </w:r>
                </w:p>
                <w:p w14:paraId="7B31E86C" w14:textId="72889172" w:rsidR="00B11B09" w:rsidRPr="00043A1A" w:rsidRDefault="00B11B09" w:rsidP="00A959ED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qualified EFL teacher. </w:t>
                  </w:r>
                  <w:r w:rsidR="007F2052" w:rsidRPr="00B11B09">
                    <w:rPr>
                      <w:lang w:val="en-GB"/>
                    </w:rPr>
                    <w:t>L</w:t>
                  </w:r>
                  <w:r w:rsidR="007F2052">
                    <w:rPr>
                      <w:lang w:val="en-GB"/>
                    </w:rPr>
                    <w:t xml:space="preserve">ooking forward to </w:t>
                  </w:r>
                  <w:r w:rsidRPr="00B11B09">
                    <w:rPr>
                      <w:lang w:val="en-GB"/>
                    </w:rPr>
                    <w:t>using my creativity to produce stimulating lessons to inspire and engage a class.</w:t>
                  </w:r>
                  <w:r w:rsidR="007F2052">
                    <w:rPr>
                      <w:lang w:val="en-GB"/>
                    </w:rPr>
                    <w:t xml:space="preserve"> I am motivated and</w:t>
                  </w:r>
                  <w:r w:rsidRPr="00B11B09">
                    <w:rPr>
                      <w:lang w:val="en-GB"/>
                    </w:rPr>
                    <w:t xml:space="preserve"> I work well in a team and can communicate effectively at all levels and ages.</w:t>
                  </w:r>
                </w:p>
              </w:tc>
            </w:tr>
            <w:tr w:rsidR="00623F0C" w:rsidRPr="005152F2" w14:paraId="7D9C844B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33FFFFB" w14:textId="77777777" w:rsidR="00623F0C" w:rsidRDefault="00623F0C" w:rsidP="00A959ED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lastRenderedPageBreak/>
                    <w:t>HOBBIES</w:t>
                  </w:r>
                </w:p>
                <w:p w14:paraId="794C4268" w14:textId="18375ED7" w:rsidR="00623F0C" w:rsidRPr="00623F0C" w:rsidRDefault="005C5CEB" w:rsidP="00A959ED">
                  <w:pPr>
                    <w:framePr w:hSpace="180" w:wrap="around" w:vAnchor="page" w:hAnchor="margin" w:y="1336"/>
                  </w:pPr>
                  <w:r>
                    <w:t>READING, SPORTS AND VARIOUS OUTDOOR ACTIVITIES</w:t>
                  </w:r>
                </w:p>
              </w:tc>
            </w:tr>
            <w:tr w:rsidR="00623F0C" w:rsidRPr="005152F2" w14:paraId="3AF729AF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88C1C77" w14:textId="77777777" w:rsidR="00623F0C" w:rsidRDefault="00623F0C" w:rsidP="00A959ED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322CFEBD" w14:textId="77777777" w:rsidR="00623F0C" w:rsidRPr="00567C58" w:rsidRDefault="00623F0C" w:rsidP="00A959ED">
                  <w:pPr>
                    <w:framePr w:hSpace="180" w:wrap="around" w:vAnchor="page" w:hAnchor="margin" w:y="1336"/>
                  </w:pPr>
                </w:p>
                <w:p w14:paraId="033555BB" w14:textId="6B17A908" w:rsidR="00623F0C" w:rsidRPr="00B653D9" w:rsidRDefault="00623F0C" w:rsidP="00A959ED">
                  <w:pPr>
                    <w:framePr w:hSpace="180" w:wrap="around" w:vAnchor="page" w:hAnchor="margin" w:y="1336"/>
                    <w:jc w:val="left"/>
                    <w:rPr>
                      <w:b/>
                      <w:bCs/>
                    </w:rPr>
                  </w:pPr>
                  <w:r>
                    <w:t>DATE OF BIRTH:</w:t>
                  </w:r>
                  <w:r w:rsidR="00B653D9">
                    <w:t xml:space="preserve"> </w:t>
                  </w:r>
                  <w:r w:rsidR="00B653D9" w:rsidRPr="00B653D9">
                    <w:rPr>
                      <w:b/>
                      <w:bCs/>
                    </w:rPr>
                    <w:t>10 AUGUST 1986</w:t>
                  </w:r>
                </w:p>
                <w:p w14:paraId="30269BD6" w14:textId="4C229F4A" w:rsidR="00623F0C" w:rsidRDefault="00623F0C" w:rsidP="00A959ED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B653D9">
                    <w:t xml:space="preserve"> </w:t>
                  </w:r>
                  <w:r w:rsidR="00B653D9" w:rsidRPr="00B653D9">
                    <w:rPr>
                      <w:b/>
                      <w:bCs/>
                    </w:rPr>
                    <w:t>MARRIED</w:t>
                  </w:r>
                </w:p>
                <w:p w14:paraId="54351D5C" w14:textId="352A499A" w:rsidR="00623F0C" w:rsidRPr="00B653D9" w:rsidRDefault="00623F0C" w:rsidP="00A959ED">
                  <w:pPr>
                    <w:framePr w:hSpace="180" w:wrap="around" w:vAnchor="page" w:hAnchor="margin" w:y="1336"/>
                    <w:jc w:val="left"/>
                    <w:rPr>
                      <w:b/>
                      <w:bCs/>
                    </w:rPr>
                  </w:pPr>
                  <w:r>
                    <w:t>NATIONALITY:</w:t>
                  </w:r>
                  <w:r w:rsidR="00B653D9">
                    <w:t xml:space="preserve"> </w:t>
                  </w:r>
                  <w:r w:rsidR="00B653D9" w:rsidRPr="00B653D9">
                    <w:rPr>
                      <w:b/>
                      <w:bCs/>
                    </w:rPr>
                    <w:t>SOUTH-AFRICAN</w:t>
                  </w:r>
                </w:p>
                <w:p w14:paraId="14B4413E" w14:textId="04DA9024" w:rsidR="00623F0C" w:rsidRPr="00B653D9" w:rsidRDefault="00623F0C" w:rsidP="00A959ED">
                  <w:pPr>
                    <w:framePr w:hSpace="180" w:wrap="around" w:vAnchor="page" w:hAnchor="margin" w:y="1336"/>
                    <w:jc w:val="left"/>
                    <w:rPr>
                      <w:b/>
                      <w:bCs/>
                    </w:rPr>
                  </w:pPr>
                  <w:r>
                    <w:t>DRIVING LICENCE:</w:t>
                  </w:r>
                  <w:r w:rsidR="00B653D9">
                    <w:t xml:space="preserve"> </w:t>
                  </w:r>
                  <w:r w:rsidR="00B653D9" w:rsidRPr="00B653D9">
                    <w:rPr>
                      <w:b/>
                      <w:bCs/>
                    </w:rPr>
                    <w:t>YES, CODE EC</w:t>
                  </w:r>
                </w:p>
                <w:p w14:paraId="6237B3CC" w14:textId="2F241727" w:rsidR="00623F0C" w:rsidRDefault="00623F0C" w:rsidP="00A959ED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B653D9">
                    <w:t xml:space="preserve"> </w:t>
                  </w:r>
                  <w:r w:rsidR="00B653D9" w:rsidRPr="00B653D9">
                    <w:rPr>
                      <w:b/>
                      <w:bCs/>
                    </w:rPr>
                    <w:t>ENGLISH, AFRIKAANS</w:t>
                  </w:r>
                </w:p>
                <w:p w14:paraId="0DF995DE" w14:textId="77777777" w:rsidR="00623F0C" w:rsidRDefault="00623F0C" w:rsidP="00A959ED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14:paraId="16E2F60A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3706F5B7" w14:textId="77777777" w:rsidR="00567C58" w:rsidRDefault="00623F0C" w:rsidP="00A959ED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3D7CF491" w14:textId="11B148C4" w:rsidR="00623F0C" w:rsidRDefault="00C00856" w:rsidP="00A959ED">
                  <w:pPr>
                    <w:framePr w:hSpace="180" w:wrap="around" w:vAnchor="page" w:hAnchor="margin" w:y="1336"/>
                  </w:pPr>
                  <w:r>
                    <w:t>Mr. N.D Van Wyk (Supervisor)</w:t>
                  </w:r>
                </w:p>
                <w:p w14:paraId="063CE002" w14:textId="011ECD73" w:rsidR="00C00856" w:rsidRDefault="00C00856" w:rsidP="00A959ED">
                  <w:pPr>
                    <w:framePr w:hSpace="180" w:wrap="around" w:vAnchor="page" w:hAnchor="margin" w:y="1336"/>
                  </w:pPr>
                  <w:r>
                    <w:t>028 214 3300</w:t>
                  </w:r>
                  <w:r w:rsidR="001959EA">
                    <w:t xml:space="preserve"> / 083 469 3113</w:t>
                  </w:r>
                </w:p>
                <w:p w14:paraId="6B5972AB" w14:textId="77777777" w:rsidR="009C5B95" w:rsidRDefault="009C5B95" w:rsidP="00A959ED">
                  <w:pPr>
                    <w:framePr w:hSpace="180" w:wrap="around" w:vAnchor="page" w:hAnchor="margin" w:y="1336"/>
                  </w:pPr>
                </w:p>
                <w:p w14:paraId="11B3A198" w14:textId="7E3D229E" w:rsidR="009C5B95" w:rsidRDefault="009C5B95" w:rsidP="00A959ED">
                  <w:pPr>
                    <w:framePr w:hSpace="180" w:wrap="around" w:vAnchor="page" w:hAnchor="margin" w:y="1336"/>
                  </w:pPr>
                  <w:r>
                    <w:t>Mrs. R Swart (Supervisor)</w:t>
                  </w:r>
                </w:p>
                <w:p w14:paraId="03B7D94E" w14:textId="4721863B" w:rsidR="009C5B95" w:rsidRDefault="009C5B95" w:rsidP="00A959ED">
                  <w:pPr>
                    <w:framePr w:hSpace="180" w:wrap="around" w:vAnchor="page" w:hAnchor="margin" w:y="1336"/>
                  </w:pPr>
                  <w:r>
                    <w:t>028 212 2875</w:t>
                  </w:r>
                </w:p>
                <w:p w14:paraId="56B9BCE0" w14:textId="77777777" w:rsidR="00C00856" w:rsidRDefault="00C00856" w:rsidP="00A959ED">
                  <w:pPr>
                    <w:framePr w:hSpace="180" w:wrap="around" w:vAnchor="page" w:hAnchor="margin" w:y="1336"/>
                  </w:pPr>
                </w:p>
                <w:p w14:paraId="3BE42B92" w14:textId="77777777" w:rsidR="00C00856" w:rsidRDefault="009C5B95" w:rsidP="00A959ED">
                  <w:pPr>
                    <w:framePr w:hSpace="180" w:wrap="around" w:vAnchor="page" w:hAnchor="margin" w:y="1336"/>
                  </w:pPr>
                  <w:r>
                    <w:t>Mr. H Maree (Pastor)</w:t>
                  </w:r>
                </w:p>
                <w:p w14:paraId="210D50D6" w14:textId="0D99C93F" w:rsidR="009C5B95" w:rsidRPr="00623F0C" w:rsidRDefault="009C5B95" w:rsidP="00A959ED">
                  <w:pPr>
                    <w:framePr w:hSpace="180" w:wrap="around" w:vAnchor="page" w:hAnchor="margin" w:y="1336"/>
                  </w:pPr>
                  <w:r>
                    <w:t>028 212 1463 / 082 813 6567</w:t>
                  </w:r>
                </w:p>
              </w:tc>
            </w:tr>
          </w:tbl>
          <w:p w14:paraId="1C059E60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30D029E8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E9979F5" w14:textId="77777777" w:rsidR="00C420C8" w:rsidRPr="005152F2" w:rsidRDefault="00000000" w:rsidP="00A959ED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24F6F2DF" w14:textId="4017670F" w:rsidR="00C420C8" w:rsidRPr="00B11B09" w:rsidRDefault="005C5CEB" w:rsidP="00A959ED">
                  <w:pPr>
                    <w:pStyle w:val="NoSpacing"/>
                    <w:framePr w:hSpace="180" w:wrap="around" w:vAnchor="page" w:hAnchor="margin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I am currently part of my church Sunday school teaching team. I’ve been teaching children from ages 5 to 9 years and teenagers 10 to 17 years. I’ve </w:t>
                  </w:r>
                  <w:r w:rsidR="0050798B">
                    <w:rPr>
                      <w:i/>
                    </w:rPr>
                    <w:t>grown to love the ability to work with children and teach them so much. To come up with new idees to teach them or get a message across to them is so inspiring and refreshing, especially when it excites them.</w:t>
                  </w:r>
                  <w:r w:rsidR="002D440B">
                    <w:rPr>
                      <w:i/>
                    </w:rPr>
                    <w:t xml:space="preserve"> </w:t>
                  </w:r>
                  <w:r w:rsidR="003A1E05">
                    <w:rPr>
                      <w:i/>
                    </w:rPr>
                    <w:t xml:space="preserve">I </w:t>
                  </w:r>
                  <w:r w:rsidR="003951A9">
                    <w:rPr>
                      <w:i/>
                    </w:rPr>
                    <w:t>like collaborating with others teachers to create optimal</w:t>
                  </w:r>
                  <w:r w:rsidR="0074608A">
                    <w:rPr>
                      <w:i/>
                    </w:rPr>
                    <w:t xml:space="preserve"> learning and care environment.</w:t>
                  </w:r>
                  <w:r w:rsidR="0050798B">
                    <w:rPr>
                      <w:i/>
                    </w:rPr>
                    <w:t xml:space="preserve"> I am ready to spread my wings and teach English as a foreign language. I’m looking forward to this opportunity and gaining some experience.</w:t>
                  </w:r>
                </w:p>
              </w:tc>
            </w:tr>
            <w:tr w:rsidR="00C420C8" w14:paraId="62FD1587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CE47B67" w14:textId="77777777" w:rsidR="00C420C8" w:rsidRPr="005152F2" w:rsidRDefault="00903508" w:rsidP="00A959ED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245EFB42" w14:textId="77777777" w:rsidR="00C420C8" w:rsidRPr="00903508" w:rsidRDefault="00903508" w:rsidP="00A959ED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6AD9C879" w14:textId="7AA49D94" w:rsidR="00903508" w:rsidRDefault="00064C9B" w:rsidP="00A959ED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March</w:t>
                  </w:r>
                  <w:r w:rsidR="00903508">
                    <w:t xml:space="preserve"> 2</w:t>
                  </w:r>
                  <w:r>
                    <w:t>023</w:t>
                  </w:r>
                  <w:r w:rsidR="00903508">
                    <w:t xml:space="preserve"> – </w:t>
                  </w:r>
                  <w:r>
                    <w:t>August</w:t>
                  </w:r>
                  <w:r w:rsidR="00903508">
                    <w:t xml:space="preserve"> 20</w:t>
                  </w:r>
                  <w:r>
                    <w:t>23</w:t>
                  </w:r>
                </w:p>
                <w:p w14:paraId="3FECBE52" w14:textId="343FE4A1" w:rsidR="00903508" w:rsidRDefault="00903508" w:rsidP="00A959ED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  <w:r w:rsidR="001959EA">
                    <w:t xml:space="preserve"> Pass</w:t>
                  </w:r>
                </w:p>
                <w:p w14:paraId="784E2D12" w14:textId="77777777" w:rsidR="00903508" w:rsidRDefault="00903508" w:rsidP="00A959ED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14:paraId="6A241135" w14:textId="2672A4F5" w:rsidR="00903508" w:rsidRDefault="00903508" w:rsidP="00A959ED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Teaching speaking, listening, </w:t>
                  </w:r>
                  <w:r w:rsidR="00360B5F">
                    <w:t>reading,</w:t>
                  </w:r>
                  <w:r>
                    <w:t xml:space="preserve"> and writing</w:t>
                  </w:r>
                </w:p>
                <w:p w14:paraId="04B52042" w14:textId="2CE18703" w:rsidR="00903508" w:rsidRDefault="00903508" w:rsidP="00A959ED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B653D9">
                    <w:t>utilizing</w:t>
                  </w:r>
                  <w:r>
                    <w:t xml:space="preserve"> the internet</w:t>
                  </w:r>
                </w:p>
                <w:p w14:paraId="33A33D13" w14:textId="77777777" w:rsidR="00903508" w:rsidRDefault="00903508" w:rsidP="00A959ED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186AC51E" w14:textId="77777777" w:rsidR="00903508" w:rsidRDefault="00903508" w:rsidP="00A959ED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5318C0C0" w14:textId="77777777" w:rsidR="00903508" w:rsidRDefault="00903508" w:rsidP="00A959ED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77A77012" w14:textId="77777777" w:rsidR="00567C58" w:rsidRDefault="00567C58" w:rsidP="00A959ED">
                  <w:pPr>
                    <w:framePr w:hSpace="180" w:wrap="around" w:vAnchor="page" w:hAnchor="margin" w:y="1336"/>
                  </w:pPr>
                </w:p>
                <w:p w14:paraId="6D835913" w14:textId="77777777" w:rsidR="00567C58" w:rsidRDefault="00CC25C8" w:rsidP="00A959ED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4A84E007" wp14:editId="66934615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1C97E2CF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222FBDFA" w14:textId="77777777" w:rsidR="00C420C8" w:rsidRDefault="00000000" w:rsidP="00A959ED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09E4E184" w14:textId="59E4AA27" w:rsidR="00903508" w:rsidRPr="0043426C" w:rsidRDefault="00281DBB" w:rsidP="00EC15BD">
            <w:pPr>
              <w:pStyle w:val="Heading4"/>
            </w:pPr>
            <w:r>
              <w:t>high school certificate - 2004</w:t>
            </w:r>
          </w:p>
          <w:p w14:paraId="2CAC2EEA" w14:textId="7CEA2587" w:rsidR="00903508" w:rsidRPr="005152F2" w:rsidRDefault="00281DBB" w:rsidP="00EC15BD">
            <w:pPr>
              <w:pStyle w:val="Heading5"/>
            </w:pPr>
            <w:proofErr w:type="spellStart"/>
            <w:r>
              <w:t>Groenberg</w:t>
            </w:r>
            <w:proofErr w:type="spellEnd"/>
            <w:r>
              <w:t xml:space="preserve"> High School</w:t>
            </w:r>
          </w:p>
          <w:p w14:paraId="411A0C3B" w14:textId="0C786240" w:rsidR="00281DBB" w:rsidRDefault="00281DBB" w:rsidP="00281DBB">
            <w:r>
              <w:t>Afrikaans HG – D, English HG – D, Mathematics SG – F, Biology SG – F, Economics SG – D, Accounting SG – C</w:t>
            </w:r>
          </w:p>
          <w:p w14:paraId="0FC00E6B" w14:textId="54879B80" w:rsidR="00281DBB" w:rsidRDefault="00281DBB" w:rsidP="00281DBB">
            <w:pPr>
              <w:rPr>
                <w:b/>
                <w:bCs/>
              </w:rPr>
            </w:pPr>
            <w:r>
              <w:rPr>
                <w:b/>
                <w:bCs/>
              </w:rPr>
              <w:t>DIPLOMA – 2006</w:t>
            </w:r>
          </w:p>
          <w:p w14:paraId="336D4AF2" w14:textId="77777777" w:rsidR="00281DBB" w:rsidRDefault="00281DBB" w:rsidP="00281DBB">
            <w:r>
              <w:t>Gene Louw Traffic College Cape town</w:t>
            </w:r>
          </w:p>
          <w:p w14:paraId="0CC73688" w14:textId="1ACB33BC" w:rsidR="00281DBB" w:rsidRDefault="00281DBB" w:rsidP="00281DBB">
            <w:r>
              <w:t>Traffic Officer Training Course</w:t>
            </w:r>
          </w:p>
          <w:p w14:paraId="6490960E" w14:textId="59E70C90" w:rsidR="00281DBB" w:rsidRPr="00281DBB" w:rsidRDefault="00281DBB" w:rsidP="00281DBB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7416"/>
      </w:tblGrid>
      <w:tr w:rsidR="00623F0C" w14:paraId="1045C9BA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496E7BFF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lastRenderedPageBreak/>
              <w:t>EMPLOYMENT</w:t>
            </w:r>
          </w:p>
          <w:p w14:paraId="1A8B5E17" w14:textId="77777777" w:rsidR="00623F0C" w:rsidRDefault="009920E6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  <w:r>
              <w:rPr>
                <w:b/>
                <w:bCs/>
              </w:rPr>
              <w:t>Department of Transport and public works</w:t>
            </w:r>
          </w:p>
          <w:p w14:paraId="730AE5AC" w14:textId="77777777" w:rsidR="00132312" w:rsidRDefault="00132312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</w:p>
          <w:p w14:paraId="462512A6" w14:textId="77777777" w:rsidR="009920E6" w:rsidRDefault="009920E6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  <w:r>
              <w:t xml:space="preserve">Position: </w:t>
            </w:r>
            <w:r>
              <w:rPr>
                <w:b/>
                <w:bCs/>
              </w:rPr>
              <w:t>Traffic Officer</w:t>
            </w:r>
          </w:p>
          <w:p w14:paraId="076E73E0" w14:textId="687ECA79" w:rsidR="005C5CEB" w:rsidRPr="005C5CEB" w:rsidRDefault="005C5CEB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  <w:r>
              <w:t xml:space="preserve">Service </w:t>
            </w:r>
            <w:r w:rsidR="001E692C">
              <w:t>period</w:t>
            </w:r>
            <w:r>
              <w:t xml:space="preserve">: </w:t>
            </w:r>
            <w:r>
              <w:rPr>
                <w:b/>
                <w:bCs/>
              </w:rPr>
              <w:t>13 years</w:t>
            </w:r>
          </w:p>
          <w:p w14:paraId="72C1725F" w14:textId="77777777" w:rsidR="00132312" w:rsidRDefault="00132312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</w:p>
          <w:p w14:paraId="50176D9B" w14:textId="77777777" w:rsidR="008E0ABC" w:rsidRDefault="00132312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  <w:r w:rsidRPr="00A959ED">
              <w:rPr>
                <w:i/>
                <w:iCs/>
              </w:rPr>
              <w:t>Dutie</w:t>
            </w:r>
            <w:r w:rsidR="008E0ABC" w:rsidRPr="00A959ED">
              <w:rPr>
                <w:i/>
                <w:iCs/>
              </w:rPr>
              <w:t>s:</w:t>
            </w:r>
            <w:r w:rsidR="008E0ABC">
              <w:t xml:space="preserve"> </w:t>
            </w:r>
            <w:r w:rsidR="008E0ABC">
              <w:rPr>
                <w:b/>
                <w:bCs/>
              </w:rPr>
              <w:t xml:space="preserve">Traffic Law Enforcement, </w:t>
            </w:r>
            <w:r>
              <w:rPr>
                <w:b/>
                <w:bCs/>
              </w:rPr>
              <w:t>Ensure</w:t>
            </w:r>
            <w:r w:rsidR="008E0ABC">
              <w:rPr>
                <w:b/>
                <w:bCs/>
              </w:rPr>
              <w:t xml:space="preserve"> free flow of traffic, Assist with various administrative duties, Promote road safety through effective and efficient law enforcement in the province, Compile and complete monthly stati</w:t>
            </w:r>
            <w:r>
              <w:rPr>
                <w:b/>
                <w:bCs/>
              </w:rPr>
              <w:t>stics.</w:t>
            </w:r>
          </w:p>
          <w:p w14:paraId="77693327" w14:textId="77777777" w:rsidR="00132312" w:rsidRDefault="00132312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</w:p>
          <w:p w14:paraId="45546619" w14:textId="0CD53720" w:rsidR="00132312" w:rsidRPr="00EE2A6B" w:rsidRDefault="00132312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  <w:r w:rsidRPr="00A959ED">
              <w:rPr>
                <w:i/>
                <w:iCs/>
              </w:rPr>
              <w:t xml:space="preserve">Overall </w:t>
            </w:r>
            <w:r w:rsidR="00BC5870" w:rsidRPr="00A959ED">
              <w:rPr>
                <w:i/>
                <w:iCs/>
              </w:rPr>
              <w:t>experience</w:t>
            </w:r>
            <w:r>
              <w:t xml:space="preserve">: </w:t>
            </w:r>
            <w:r w:rsidR="007561EB" w:rsidRPr="00EE2A6B">
              <w:rPr>
                <w:b/>
                <w:bCs/>
              </w:rPr>
              <w:t>A</w:t>
            </w:r>
            <w:r w:rsidR="003B1C43" w:rsidRPr="00EE2A6B">
              <w:rPr>
                <w:b/>
                <w:bCs/>
              </w:rPr>
              <w:t xml:space="preserve">cting Supervisor </w:t>
            </w:r>
            <w:r w:rsidR="00B95464" w:rsidRPr="00EE2A6B">
              <w:rPr>
                <w:b/>
                <w:bCs/>
              </w:rPr>
              <w:t>(Manage resources and provide leadership and direction to all subordinates</w:t>
            </w:r>
            <w:r w:rsidR="00620498" w:rsidRPr="00EE2A6B">
              <w:rPr>
                <w:b/>
                <w:bCs/>
              </w:rPr>
              <w:t xml:space="preserve">, </w:t>
            </w:r>
            <w:r w:rsidR="00F35776" w:rsidRPr="00EE2A6B">
              <w:rPr>
                <w:b/>
                <w:bCs/>
              </w:rPr>
              <w:t>Supervision of traffic law enfo</w:t>
            </w:r>
            <w:r w:rsidR="00BF185A" w:rsidRPr="00EE2A6B">
              <w:rPr>
                <w:b/>
                <w:bCs/>
              </w:rPr>
              <w:t xml:space="preserve">rcement officials, </w:t>
            </w:r>
            <w:r w:rsidR="003A3552" w:rsidRPr="00EE2A6B">
              <w:rPr>
                <w:b/>
                <w:bCs/>
              </w:rPr>
              <w:t xml:space="preserve">Assist with developing operational </w:t>
            </w:r>
            <w:r w:rsidR="00290C6B" w:rsidRPr="00EE2A6B">
              <w:rPr>
                <w:b/>
                <w:bCs/>
              </w:rPr>
              <w:t>strategies, solving of conflict matters.</w:t>
            </w:r>
            <w:r w:rsidR="00EE2A6B" w:rsidRPr="00EE2A6B">
              <w:rPr>
                <w:b/>
                <w:bCs/>
              </w:rPr>
              <w:t>)</w:t>
            </w:r>
          </w:p>
          <w:p w14:paraId="158FF7B6" w14:textId="4EFA7337" w:rsidR="00132312" w:rsidRDefault="00132312" w:rsidP="00620498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</w:p>
          <w:p w14:paraId="188C0829" w14:textId="67D3C2BB" w:rsidR="00132312" w:rsidRDefault="007B19E5" w:rsidP="00623F0C">
            <w:pPr>
              <w:framePr w:h="11296" w:hRule="exact" w:hSpace="180" w:wrap="around" w:vAnchor="page" w:hAnchor="page" w:x="4591" w:y="1486"/>
              <w:rPr>
                <w:b/>
                <w:bCs/>
                <w:i/>
                <w:iCs/>
              </w:rPr>
            </w:pPr>
            <w:r w:rsidRPr="007B19E5">
              <w:rPr>
                <w:b/>
                <w:bCs/>
                <w:i/>
                <w:iCs/>
              </w:rPr>
              <w:t>SKILLS:</w:t>
            </w:r>
          </w:p>
          <w:p w14:paraId="27D681D9" w14:textId="61540A1A" w:rsidR="007B19E5" w:rsidRDefault="000658DD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Communication skills</w:t>
            </w:r>
          </w:p>
          <w:p w14:paraId="5C127A97" w14:textId="50ECEB39" w:rsidR="000658DD" w:rsidRDefault="000658DD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Problem solving</w:t>
            </w:r>
          </w:p>
          <w:p w14:paraId="68119A38" w14:textId="56404BE3" w:rsidR="000658DD" w:rsidRDefault="000658DD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Flexibility</w:t>
            </w:r>
          </w:p>
          <w:p w14:paraId="368AC86F" w14:textId="2AEDA1BF" w:rsidR="000658DD" w:rsidRDefault="00F96410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Adaptability</w:t>
            </w:r>
          </w:p>
          <w:p w14:paraId="60DE0B29" w14:textId="4AA0C128" w:rsidR="00F96410" w:rsidRDefault="00F96410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Interpersonal</w:t>
            </w:r>
          </w:p>
          <w:p w14:paraId="299C8561" w14:textId="7A4B7BB5" w:rsidR="00963498" w:rsidRDefault="00963498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Computer literacy</w:t>
            </w:r>
          </w:p>
          <w:p w14:paraId="703DCC83" w14:textId="7A68A969" w:rsidR="00963498" w:rsidRPr="007B19E5" w:rsidRDefault="003E168D" w:rsidP="007B19E5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</w:t>
            </w:r>
            <w:r w:rsidR="00D578D6">
              <w:rPr>
                <w:b/>
                <w:bCs/>
                <w:i/>
                <w:iCs/>
              </w:rPr>
              <w:t>rg</w:t>
            </w:r>
            <w:r>
              <w:rPr>
                <w:b/>
                <w:bCs/>
                <w:i/>
                <w:iCs/>
              </w:rPr>
              <w:t>anizational skills</w:t>
            </w:r>
          </w:p>
          <w:p w14:paraId="2E97CAA4" w14:textId="3C5EB2B7" w:rsidR="00132312" w:rsidRPr="00132312" w:rsidRDefault="00132312" w:rsidP="00623F0C">
            <w:pPr>
              <w:framePr w:h="11296" w:hRule="exact" w:hSpace="180" w:wrap="around" w:vAnchor="page" w:hAnchor="page" w:x="4591" w:y="1486"/>
              <w:rPr>
                <w:b/>
                <w:bCs/>
              </w:rPr>
            </w:pPr>
          </w:p>
        </w:tc>
      </w:tr>
    </w:tbl>
    <w:p w14:paraId="6058975F" w14:textId="77777777" w:rsidR="00623F0C" w:rsidRDefault="00623F0C" w:rsidP="00623F0C">
      <w:pPr>
        <w:pStyle w:val="NoSpacing"/>
      </w:pPr>
    </w:p>
    <w:p w14:paraId="41B3F732" w14:textId="77777777" w:rsidR="00623F0C" w:rsidRDefault="00623F0C" w:rsidP="00623F0C">
      <w:pPr>
        <w:pStyle w:val="NoSpacing"/>
      </w:pPr>
    </w:p>
    <w:sectPr w:rsidR="00623F0C" w:rsidSect="00E74375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0DD6" w14:textId="77777777" w:rsidR="00E74375" w:rsidRDefault="00E74375" w:rsidP="003856C9">
      <w:pPr>
        <w:spacing w:after="0" w:line="240" w:lineRule="auto"/>
      </w:pPr>
      <w:r>
        <w:separator/>
      </w:r>
    </w:p>
  </w:endnote>
  <w:endnote w:type="continuationSeparator" w:id="0">
    <w:p w14:paraId="215C44AB" w14:textId="77777777" w:rsidR="00E74375" w:rsidRDefault="00E7437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87FF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D038" w14:textId="77777777" w:rsidR="00E74375" w:rsidRDefault="00E74375" w:rsidP="003856C9">
      <w:pPr>
        <w:spacing w:after="0" w:line="240" w:lineRule="auto"/>
      </w:pPr>
      <w:r>
        <w:separator/>
      </w:r>
    </w:p>
  </w:footnote>
  <w:footnote w:type="continuationSeparator" w:id="0">
    <w:p w14:paraId="041EF812" w14:textId="77777777" w:rsidR="00E74375" w:rsidRDefault="00E74375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25FEA"/>
    <w:multiLevelType w:val="hybridMultilevel"/>
    <w:tmpl w:val="CF1010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5431">
    <w:abstractNumId w:val="9"/>
  </w:num>
  <w:num w:numId="2" w16cid:durableId="1492409994">
    <w:abstractNumId w:val="7"/>
  </w:num>
  <w:num w:numId="3" w16cid:durableId="139228590">
    <w:abstractNumId w:val="6"/>
  </w:num>
  <w:num w:numId="4" w16cid:durableId="691612835">
    <w:abstractNumId w:val="5"/>
  </w:num>
  <w:num w:numId="5" w16cid:durableId="1014381038">
    <w:abstractNumId w:val="4"/>
  </w:num>
  <w:num w:numId="6" w16cid:durableId="1782409012">
    <w:abstractNumId w:val="8"/>
  </w:num>
  <w:num w:numId="7" w16cid:durableId="1615551036">
    <w:abstractNumId w:val="3"/>
  </w:num>
  <w:num w:numId="8" w16cid:durableId="272438523">
    <w:abstractNumId w:val="2"/>
  </w:num>
  <w:num w:numId="9" w16cid:durableId="2133740756">
    <w:abstractNumId w:val="1"/>
  </w:num>
  <w:num w:numId="10" w16cid:durableId="817645126">
    <w:abstractNumId w:val="0"/>
  </w:num>
  <w:num w:numId="11" w16cid:durableId="576591814">
    <w:abstractNumId w:val="10"/>
  </w:num>
  <w:num w:numId="12" w16cid:durableId="233977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9"/>
    <w:rsid w:val="00043A1A"/>
    <w:rsid w:val="00052BE1"/>
    <w:rsid w:val="00064C9B"/>
    <w:rsid w:val="000658DD"/>
    <w:rsid w:val="0007412A"/>
    <w:rsid w:val="0010199E"/>
    <w:rsid w:val="0010257B"/>
    <w:rsid w:val="001166C2"/>
    <w:rsid w:val="00132312"/>
    <w:rsid w:val="001503AC"/>
    <w:rsid w:val="001765FE"/>
    <w:rsid w:val="0019561F"/>
    <w:rsid w:val="001959EA"/>
    <w:rsid w:val="001B32D2"/>
    <w:rsid w:val="001E692C"/>
    <w:rsid w:val="00220AFE"/>
    <w:rsid w:val="00281DBB"/>
    <w:rsid w:val="00283B81"/>
    <w:rsid w:val="00290C6B"/>
    <w:rsid w:val="00293B83"/>
    <w:rsid w:val="002A3621"/>
    <w:rsid w:val="002A4C3B"/>
    <w:rsid w:val="002B3890"/>
    <w:rsid w:val="002B45DB"/>
    <w:rsid w:val="002B7747"/>
    <w:rsid w:val="002C77B9"/>
    <w:rsid w:val="002D440B"/>
    <w:rsid w:val="002F485A"/>
    <w:rsid w:val="003053D9"/>
    <w:rsid w:val="00360B5F"/>
    <w:rsid w:val="003856C9"/>
    <w:rsid w:val="003951A9"/>
    <w:rsid w:val="00396369"/>
    <w:rsid w:val="003A1E05"/>
    <w:rsid w:val="003A3552"/>
    <w:rsid w:val="003B1C43"/>
    <w:rsid w:val="003E168D"/>
    <w:rsid w:val="003F4D31"/>
    <w:rsid w:val="003F5FDB"/>
    <w:rsid w:val="0043426C"/>
    <w:rsid w:val="00441EB9"/>
    <w:rsid w:val="00463463"/>
    <w:rsid w:val="00473EF8"/>
    <w:rsid w:val="004760E5"/>
    <w:rsid w:val="004D22BB"/>
    <w:rsid w:val="0050798B"/>
    <w:rsid w:val="005152F2"/>
    <w:rsid w:val="005246B9"/>
    <w:rsid w:val="00534E4E"/>
    <w:rsid w:val="00551D35"/>
    <w:rsid w:val="005562D4"/>
    <w:rsid w:val="00557019"/>
    <w:rsid w:val="005674AC"/>
    <w:rsid w:val="00567C58"/>
    <w:rsid w:val="005800A1"/>
    <w:rsid w:val="00580925"/>
    <w:rsid w:val="005A1E51"/>
    <w:rsid w:val="005A7E57"/>
    <w:rsid w:val="005C5CEB"/>
    <w:rsid w:val="00616FF4"/>
    <w:rsid w:val="00620498"/>
    <w:rsid w:val="00623F0C"/>
    <w:rsid w:val="00634E31"/>
    <w:rsid w:val="006A3CE7"/>
    <w:rsid w:val="006E608D"/>
    <w:rsid w:val="00743379"/>
    <w:rsid w:val="00743B19"/>
    <w:rsid w:val="0074608A"/>
    <w:rsid w:val="00747550"/>
    <w:rsid w:val="007561EB"/>
    <w:rsid w:val="0078006E"/>
    <w:rsid w:val="007803B7"/>
    <w:rsid w:val="007A7C08"/>
    <w:rsid w:val="007B19E5"/>
    <w:rsid w:val="007B2F5C"/>
    <w:rsid w:val="007C5F05"/>
    <w:rsid w:val="007F2052"/>
    <w:rsid w:val="00825ED8"/>
    <w:rsid w:val="00832043"/>
    <w:rsid w:val="00832F81"/>
    <w:rsid w:val="00841714"/>
    <w:rsid w:val="008501C7"/>
    <w:rsid w:val="008C215E"/>
    <w:rsid w:val="008C7CA2"/>
    <w:rsid w:val="008E0ABC"/>
    <w:rsid w:val="008F6337"/>
    <w:rsid w:val="00903508"/>
    <w:rsid w:val="00914DAF"/>
    <w:rsid w:val="0093286E"/>
    <w:rsid w:val="00963498"/>
    <w:rsid w:val="009920E6"/>
    <w:rsid w:val="009C5B95"/>
    <w:rsid w:val="009D1627"/>
    <w:rsid w:val="00A42BB8"/>
    <w:rsid w:val="00A42F91"/>
    <w:rsid w:val="00A82A5A"/>
    <w:rsid w:val="00A959ED"/>
    <w:rsid w:val="00AF1258"/>
    <w:rsid w:val="00B01E52"/>
    <w:rsid w:val="00B1145F"/>
    <w:rsid w:val="00B11B09"/>
    <w:rsid w:val="00B2320C"/>
    <w:rsid w:val="00B550FC"/>
    <w:rsid w:val="00B653D9"/>
    <w:rsid w:val="00B848BE"/>
    <w:rsid w:val="00B85871"/>
    <w:rsid w:val="00B93310"/>
    <w:rsid w:val="00B95464"/>
    <w:rsid w:val="00BB3B21"/>
    <w:rsid w:val="00BC1F18"/>
    <w:rsid w:val="00BC5870"/>
    <w:rsid w:val="00BD2E58"/>
    <w:rsid w:val="00BE39FF"/>
    <w:rsid w:val="00BF185A"/>
    <w:rsid w:val="00BF6BAB"/>
    <w:rsid w:val="00C007A5"/>
    <w:rsid w:val="00C00856"/>
    <w:rsid w:val="00C420C8"/>
    <w:rsid w:val="00C4403A"/>
    <w:rsid w:val="00CC25C8"/>
    <w:rsid w:val="00CE6306"/>
    <w:rsid w:val="00D11C4D"/>
    <w:rsid w:val="00D138FD"/>
    <w:rsid w:val="00D5067A"/>
    <w:rsid w:val="00D578D6"/>
    <w:rsid w:val="00DB155D"/>
    <w:rsid w:val="00DC0F74"/>
    <w:rsid w:val="00DC79BB"/>
    <w:rsid w:val="00DF0A0F"/>
    <w:rsid w:val="00E34D58"/>
    <w:rsid w:val="00E74375"/>
    <w:rsid w:val="00E941EF"/>
    <w:rsid w:val="00EB1C1B"/>
    <w:rsid w:val="00EC15BD"/>
    <w:rsid w:val="00EC46CC"/>
    <w:rsid w:val="00EE2A6B"/>
    <w:rsid w:val="00EE5C3E"/>
    <w:rsid w:val="00F077AE"/>
    <w:rsid w:val="00F14687"/>
    <w:rsid w:val="00F35776"/>
    <w:rsid w:val="00F56435"/>
    <w:rsid w:val="00F91A9C"/>
    <w:rsid w:val="00F927F0"/>
    <w:rsid w:val="00F9641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56D6049"/>
  <w15:docId w15:val="{7BE57535-78BE-47D2-9151-D236AAD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0574B9"/>
    <w:rsid w:val="00182C5E"/>
    <w:rsid w:val="001E7E6A"/>
    <w:rsid w:val="0049747B"/>
    <w:rsid w:val="005578F0"/>
    <w:rsid w:val="005F319C"/>
    <w:rsid w:val="006654B9"/>
    <w:rsid w:val="007B7951"/>
    <w:rsid w:val="007F333E"/>
    <w:rsid w:val="008E267F"/>
    <w:rsid w:val="0091791D"/>
    <w:rsid w:val="00CA48F1"/>
    <w:rsid w:val="00C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169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Joslynn Michaels</cp:lastModifiedBy>
  <cp:revision>39</cp:revision>
  <dcterms:created xsi:type="dcterms:W3CDTF">2023-08-05T12:45:00Z</dcterms:created>
  <dcterms:modified xsi:type="dcterms:W3CDTF">2024-02-21T14:27:00Z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