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4AED7" w14:textId="77777777" w:rsidR="00C76888" w:rsidRDefault="00C76888">
      <w:pPr>
        <w:spacing w:after="160"/>
        <w:rPr>
          <w:sz w:val="17"/>
          <w:szCs w:val="17"/>
        </w:rPr>
      </w:pPr>
    </w:p>
    <w:p w14:paraId="74172A68" w14:textId="77777777" w:rsidR="0011657C" w:rsidRDefault="0011657C" w:rsidP="00440172">
      <w:pPr>
        <w:pStyle w:val="Heading1"/>
        <w:rPr>
          <w:lang w:val="de-DE"/>
        </w:rPr>
      </w:pPr>
      <w:r w:rsidRPr="00440172">
        <w:rPr>
          <w:lang w:val="de-DE"/>
        </w:rPr>
        <w:t>BRONWYNNE BAYI</w:t>
      </w:r>
    </w:p>
    <w:p w14:paraId="58B42236" w14:textId="77777777" w:rsidR="00440172" w:rsidRDefault="00440172">
      <w:pPr>
        <w:rPr>
          <w:rFonts w:asciiTheme="minorHAnsi" w:eastAsia="Poppins" w:hAnsiTheme="minorHAnsi" w:cs="Poppins"/>
          <w:b/>
          <w:sz w:val="24"/>
          <w:szCs w:val="24"/>
          <w:lang w:val="de-DE"/>
        </w:rPr>
      </w:pPr>
    </w:p>
    <w:p w14:paraId="11A34FAA" w14:textId="77777777" w:rsidR="00440172" w:rsidRPr="00440172" w:rsidRDefault="00440172">
      <w:pPr>
        <w:rPr>
          <w:rFonts w:asciiTheme="minorHAnsi" w:eastAsia="Poppins" w:hAnsiTheme="minorHAnsi" w:cs="Poppins"/>
          <w:b/>
          <w:sz w:val="24"/>
          <w:szCs w:val="24"/>
          <w:lang w:val="de-DE"/>
        </w:rPr>
      </w:pPr>
    </w:p>
    <w:p w14:paraId="3143C35C" w14:textId="4B9E2EF5" w:rsidR="00B121BE" w:rsidRPr="00440172" w:rsidRDefault="0011657C" w:rsidP="00440172">
      <w:pPr>
        <w:jc w:val="both"/>
        <w:rPr>
          <w:rFonts w:asciiTheme="minorHAnsi" w:eastAsia="Poppins" w:hAnsiTheme="minorHAnsi" w:cs="Poppins"/>
          <w:b/>
          <w:sz w:val="24"/>
          <w:szCs w:val="24"/>
          <w:lang w:val="fr-FR"/>
        </w:rPr>
      </w:pPr>
      <w:r w:rsidRPr="00440172">
        <w:rPr>
          <w:rFonts w:asciiTheme="minorHAnsi" w:eastAsia="Poppins" w:hAnsiTheme="minorHAnsi" w:cs="Poppins"/>
          <w:b/>
          <w:sz w:val="24"/>
          <w:szCs w:val="24"/>
          <w:lang w:val="fr-FR"/>
        </w:rPr>
        <w:t xml:space="preserve">Telephone </w:t>
      </w:r>
      <w:r w:rsidR="00000000" w:rsidRPr="00440172">
        <w:rPr>
          <w:rFonts w:asciiTheme="minorHAnsi" w:eastAsia="Poppins" w:hAnsiTheme="minorHAnsi" w:cs="Poppins"/>
          <w:b/>
          <w:sz w:val="24"/>
          <w:szCs w:val="24"/>
          <w:lang w:val="fr-FR"/>
        </w:rPr>
        <w:t>: +</w:t>
      </w:r>
      <w:r w:rsidRPr="00440172">
        <w:rPr>
          <w:rFonts w:asciiTheme="minorHAnsi" w:eastAsia="Poppins" w:hAnsiTheme="minorHAnsi" w:cs="Poppins"/>
          <w:b/>
          <w:sz w:val="24"/>
          <w:szCs w:val="24"/>
          <w:lang w:val="fr-FR"/>
        </w:rPr>
        <w:t>27</w:t>
      </w:r>
      <w:r w:rsidR="00000000" w:rsidRPr="00440172">
        <w:rPr>
          <w:rFonts w:asciiTheme="minorHAnsi" w:eastAsia="Poppins" w:hAnsiTheme="minorHAnsi" w:cs="Poppins"/>
          <w:b/>
          <w:sz w:val="24"/>
          <w:szCs w:val="24"/>
          <w:lang w:val="fr-FR"/>
        </w:rPr>
        <w:t xml:space="preserve"> (0) </w:t>
      </w:r>
      <w:r w:rsidRPr="00440172">
        <w:rPr>
          <w:rFonts w:asciiTheme="minorHAnsi" w:eastAsia="Poppins" w:hAnsiTheme="minorHAnsi" w:cs="Poppins"/>
          <w:b/>
          <w:sz w:val="24"/>
          <w:szCs w:val="24"/>
          <w:lang w:val="fr-FR"/>
        </w:rPr>
        <w:t>823506533</w:t>
      </w:r>
    </w:p>
    <w:p w14:paraId="0FAA75B2" w14:textId="052F3825" w:rsidR="00B121BE" w:rsidRPr="00440172" w:rsidRDefault="00440172" w:rsidP="00440172">
      <w:pPr>
        <w:jc w:val="both"/>
        <w:rPr>
          <w:rFonts w:asciiTheme="minorHAnsi" w:eastAsia="Poppins" w:hAnsiTheme="minorHAnsi" w:cs="Poppins"/>
          <w:b/>
          <w:sz w:val="24"/>
          <w:szCs w:val="24"/>
          <w:lang w:val="en-GB"/>
        </w:rPr>
      </w:pPr>
      <w:r>
        <w:rPr>
          <w:rFonts w:asciiTheme="minorHAnsi" w:eastAsia="Poppins" w:hAnsiTheme="minorHAnsi" w:cs="Poppins"/>
          <w:b/>
          <w:sz w:val="24"/>
          <w:szCs w:val="24"/>
          <w:lang w:val="en-GB"/>
        </w:rPr>
        <w:t>E</w:t>
      </w:r>
      <w:r w:rsidR="0011657C" w:rsidRPr="00440172">
        <w:rPr>
          <w:rFonts w:asciiTheme="minorHAnsi" w:eastAsia="Poppins" w:hAnsiTheme="minorHAnsi" w:cs="Poppins"/>
          <w:b/>
          <w:sz w:val="24"/>
          <w:szCs w:val="24"/>
          <w:lang w:val="en-GB"/>
        </w:rPr>
        <w:t>-mail</w:t>
      </w:r>
      <w:r w:rsidR="00000000" w:rsidRPr="00440172">
        <w:rPr>
          <w:rFonts w:asciiTheme="minorHAnsi" w:eastAsia="Poppins" w:hAnsiTheme="minorHAnsi" w:cs="Poppins"/>
          <w:b/>
          <w:sz w:val="24"/>
          <w:szCs w:val="24"/>
          <w:lang w:val="en-GB"/>
        </w:rPr>
        <w:t xml:space="preserve">: </w:t>
      </w:r>
      <w:r w:rsidR="0011657C" w:rsidRPr="00440172">
        <w:rPr>
          <w:rFonts w:asciiTheme="minorHAnsi" w:eastAsia="Poppins" w:hAnsiTheme="minorHAnsi" w:cs="Poppins"/>
          <w:b/>
          <w:sz w:val="24"/>
          <w:szCs w:val="24"/>
          <w:lang w:val="en-GB"/>
        </w:rPr>
        <w:t>bronwynne21@gmail.com</w:t>
      </w:r>
    </w:p>
    <w:p w14:paraId="1971D5E7" w14:textId="5CE281DE" w:rsidR="00B121BE" w:rsidRPr="00440172" w:rsidRDefault="00000000" w:rsidP="00440172">
      <w:pPr>
        <w:jc w:val="both"/>
        <w:rPr>
          <w:rFonts w:asciiTheme="minorHAnsi" w:eastAsia="Poppins" w:hAnsiTheme="minorHAnsi" w:cs="Poppins"/>
          <w:b/>
          <w:sz w:val="24"/>
          <w:szCs w:val="24"/>
        </w:rPr>
      </w:pPr>
      <w:r w:rsidRPr="00440172">
        <w:rPr>
          <w:rFonts w:asciiTheme="minorHAnsi" w:eastAsia="Poppins" w:hAnsiTheme="minorHAnsi" w:cs="Poppins"/>
          <w:b/>
          <w:sz w:val="24"/>
          <w:szCs w:val="24"/>
        </w:rPr>
        <w:t xml:space="preserve">Address:  </w:t>
      </w:r>
      <w:r w:rsidR="0011657C" w:rsidRPr="00440172">
        <w:rPr>
          <w:rFonts w:asciiTheme="minorHAnsi" w:eastAsia="Poppins" w:hAnsiTheme="minorHAnsi" w:cs="Poppins"/>
          <w:b/>
          <w:sz w:val="24"/>
          <w:szCs w:val="24"/>
        </w:rPr>
        <w:t xml:space="preserve">27 Disa Road, Gordons Bay </w:t>
      </w:r>
      <w:r w:rsidR="00D50201" w:rsidRPr="00440172">
        <w:rPr>
          <w:rFonts w:asciiTheme="minorHAnsi" w:eastAsia="Poppins" w:hAnsiTheme="minorHAnsi" w:cs="Poppins"/>
          <w:b/>
          <w:sz w:val="24"/>
          <w:szCs w:val="24"/>
        </w:rPr>
        <w:t>Central,</w:t>
      </w:r>
      <w:r w:rsidR="00C76888" w:rsidRPr="00440172">
        <w:rPr>
          <w:rFonts w:asciiTheme="minorHAnsi" w:eastAsia="Poppins" w:hAnsiTheme="minorHAnsi" w:cs="Poppins"/>
          <w:b/>
          <w:sz w:val="24"/>
          <w:szCs w:val="24"/>
        </w:rPr>
        <w:t xml:space="preserve"> </w:t>
      </w:r>
      <w:r w:rsidR="0011657C" w:rsidRPr="00440172">
        <w:rPr>
          <w:rFonts w:asciiTheme="minorHAnsi" w:eastAsia="Poppins" w:hAnsiTheme="minorHAnsi" w:cs="Poppins"/>
          <w:b/>
          <w:sz w:val="24"/>
          <w:szCs w:val="24"/>
        </w:rPr>
        <w:t>Cape Town</w:t>
      </w:r>
      <w:r w:rsidR="00C76888" w:rsidRPr="00440172">
        <w:rPr>
          <w:rFonts w:asciiTheme="minorHAnsi" w:eastAsia="Poppins" w:hAnsiTheme="minorHAnsi" w:cs="Poppins"/>
          <w:b/>
          <w:sz w:val="24"/>
          <w:szCs w:val="24"/>
        </w:rPr>
        <w:t xml:space="preserve">, </w:t>
      </w:r>
      <w:r w:rsidR="0011657C" w:rsidRPr="00440172">
        <w:rPr>
          <w:rFonts w:asciiTheme="minorHAnsi" w:eastAsia="Poppins" w:hAnsiTheme="minorHAnsi" w:cs="Poppins"/>
          <w:b/>
          <w:sz w:val="24"/>
          <w:szCs w:val="24"/>
        </w:rPr>
        <w:t xml:space="preserve">Western </w:t>
      </w:r>
      <w:r w:rsidR="00440172" w:rsidRPr="00440172">
        <w:rPr>
          <w:rFonts w:asciiTheme="minorHAnsi" w:eastAsia="Poppins" w:hAnsiTheme="minorHAnsi" w:cs="Poppins"/>
          <w:b/>
          <w:sz w:val="24"/>
          <w:szCs w:val="24"/>
        </w:rPr>
        <w:t>Cape,</w:t>
      </w:r>
      <w:r w:rsidR="00C76888" w:rsidRPr="00440172">
        <w:rPr>
          <w:rFonts w:asciiTheme="minorHAnsi" w:eastAsia="Poppins" w:hAnsiTheme="minorHAnsi" w:cs="Poppins"/>
          <w:b/>
          <w:sz w:val="24"/>
          <w:szCs w:val="24"/>
        </w:rPr>
        <w:t xml:space="preserve"> </w:t>
      </w:r>
      <w:r w:rsidR="0011657C" w:rsidRPr="00440172">
        <w:rPr>
          <w:rFonts w:asciiTheme="minorHAnsi" w:eastAsia="Poppins" w:hAnsiTheme="minorHAnsi" w:cs="Poppins"/>
          <w:b/>
          <w:sz w:val="24"/>
          <w:szCs w:val="24"/>
        </w:rPr>
        <w:t>South Africa</w:t>
      </w:r>
      <w:r w:rsidR="00D50201" w:rsidRPr="00440172">
        <w:rPr>
          <w:rFonts w:asciiTheme="minorHAnsi" w:eastAsia="Poppins" w:hAnsiTheme="minorHAnsi" w:cs="Poppins"/>
          <w:b/>
          <w:sz w:val="24"/>
          <w:szCs w:val="24"/>
        </w:rPr>
        <w:t>, 7151</w:t>
      </w:r>
    </w:p>
    <w:p w14:paraId="6DDFF60D" w14:textId="77777777" w:rsidR="00D50201" w:rsidRPr="00D50201" w:rsidRDefault="00D50201">
      <w:pPr>
        <w:rPr>
          <w:rFonts w:asciiTheme="minorHAnsi" w:hAnsiTheme="minorHAnsi"/>
          <w:bCs/>
          <w:color w:val="38761D"/>
          <w:sz w:val="24"/>
          <w:szCs w:val="24"/>
        </w:rPr>
      </w:pPr>
    </w:p>
    <w:p w14:paraId="3AD9592D" w14:textId="69E69603" w:rsidR="00D50201" w:rsidRPr="00D50201" w:rsidRDefault="00D50201" w:rsidP="00D50201">
      <w:pPr>
        <w:pStyle w:val="NormalWeb"/>
        <w:rPr>
          <w:rFonts w:asciiTheme="minorHAnsi" w:hAnsiTheme="minorHAnsi"/>
          <w:bCs/>
        </w:rPr>
      </w:pPr>
      <w:r w:rsidRPr="00D50201">
        <w:rPr>
          <w:rFonts w:asciiTheme="minorHAnsi" w:hAnsiTheme="minorHAnsi"/>
          <w:bCs/>
          <w:noProof/>
        </w:rPr>
        <w:drawing>
          <wp:inline distT="0" distB="0" distL="0" distR="0" wp14:anchorId="19786578" wp14:editId="4348D56D">
            <wp:extent cx="1124793" cy="1822846"/>
            <wp:effectExtent l="0" t="0" r="0" b="6350"/>
            <wp:docPr id="353059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4969" cy="1920367"/>
                    </a:xfrm>
                    <a:prstGeom prst="rect">
                      <a:avLst/>
                    </a:prstGeom>
                    <a:noFill/>
                    <a:ln>
                      <a:noFill/>
                    </a:ln>
                  </pic:spPr>
                </pic:pic>
              </a:graphicData>
            </a:graphic>
          </wp:inline>
        </w:drawing>
      </w:r>
    </w:p>
    <w:p w14:paraId="18CD95F5" w14:textId="77777777" w:rsidR="00D50201" w:rsidRPr="00D50201" w:rsidRDefault="00D50201">
      <w:pPr>
        <w:rPr>
          <w:rFonts w:asciiTheme="minorHAnsi" w:hAnsiTheme="minorHAnsi"/>
          <w:bCs/>
          <w:color w:val="38761D"/>
          <w:sz w:val="24"/>
          <w:szCs w:val="24"/>
        </w:rPr>
      </w:pPr>
    </w:p>
    <w:p w14:paraId="14F78187" w14:textId="77777777" w:rsidR="00B121BE" w:rsidRPr="00440172" w:rsidRDefault="00000000" w:rsidP="00440172">
      <w:pPr>
        <w:pStyle w:val="Heading2"/>
        <w:rPr>
          <w:b/>
          <w:bCs/>
        </w:rPr>
      </w:pPr>
      <w:r w:rsidRPr="00440172">
        <w:rPr>
          <w:b/>
          <w:bCs/>
        </w:rPr>
        <w:t>Profile</w:t>
      </w:r>
    </w:p>
    <w:p w14:paraId="678A1C08" w14:textId="77777777" w:rsidR="00CC2303" w:rsidRPr="00D50201" w:rsidRDefault="00CC2303" w:rsidP="00CC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Calibri"/>
          <w:bCs/>
          <w:color w:val="111111"/>
          <w:sz w:val="24"/>
          <w:szCs w:val="24"/>
          <w:lang w:val="en-ZA" w:eastAsia="en-ZA"/>
        </w:rPr>
      </w:pPr>
      <w:r w:rsidRPr="00D50201">
        <w:rPr>
          <w:rFonts w:asciiTheme="minorHAnsi" w:eastAsia="Times New Roman" w:hAnsiTheme="minorHAnsi" w:cs="Calibri"/>
          <w:bCs/>
          <w:color w:val="111111"/>
          <w:sz w:val="24"/>
          <w:szCs w:val="24"/>
          <w:lang w:val="en-ZA" w:eastAsia="en-ZA"/>
        </w:rPr>
        <w:t xml:space="preserve">With a National Diploma in Language Practice and a TEFL certification, I am a multifaceted professional who combines a passion for language education with a comprehensive skill set in communication. My approach is rooted in creativity and innovation, which I apply to both teaching English as a foreign language and engaging in broader communicative roles. </w:t>
      </w:r>
    </w:p>
    <w:p w14:paraId="38624F39" w14:textId="77777777" w:rsidR="00CC2303" w:rsidRPr="00D50201" w:rsidRDefault="00CC2303" w:rsidP="00CC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Calibri"/>
          <w:bCs/>
          <w:color w:val="111111"/>
          <w:sz w:val="24"/>
          <w:szCs w:val="24"/>
          <w:lang w:val="en-ZA" w:eastAsia="en-ZA"/>
        </w:rPr>
      </w:pPr>
    </w:p>
    <w:p w14:paraId="2E862243" w14:textId="2EE1A9A6" w:rsidR="00CC2303" w:rsidRPr="00D50201" w:rsidRDefault="00CC2303" w:rsidP="00CC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Calibri"/>
          <w:bCs/>
          <w:color w:val="111111"/>
          <w:sz w:val="24"/>
          <w:szCs w:val="24"/>
          <w:lang w:val="en-ZA" w:eastAsia="en-ZA"/>
        </w:rPr>
      </w:pPr>
      <w:r w:rsidRPr="00D50201">
        <w:rPr>
          <w:rFonts w:asciiTheme="minorHAnsi" w:eastAsia="Times New Roman" w:hAnsiTheme="minorHAnsi" w:cs="Calibri"/>
          <w:bCs/>
          <w:color w:val="111111"/>
          <w:sz w:val="24"/>
          <w:szCs w:val="24"/>
          <w:lang w:val="en-ZA" w:eastAsia="en-ZA"/>
        </w:rPr>
        <w:t>I am committed to creating an environment that is not only conducive to learning but also fosters open dialogue and cultural exchange.</w:t>
      </w:r>
      <w:r w:rsidRPr="00D50201">
        <w:rPr>
          <w:rFonts w:asciiTheme="minorHAnsi" w:eastAsia="Times New Roman" w:hAnsiTheme="minorHAnsi" w:cs="Calibri"/>
          <w:bCs/>
          <w:color w:val="111111"/>
          <w:sz w:val="24"/>
          <w:szCs w:val="24"/>
          <w:lang w:val="en-ZA" w:eastAsia="en-ZA"/>
        </w:rPr>
        <w:t xml:space="preserve"> Working in for 3 years in a BPO company as Customer’s </w:t>
      </w:r>
      <w:r w:rsidR="00D50201" w:rsidRPr="00D50201">
        <w:rPr>
          <w:rFonts w:asciiTheme="minorHAnsi" w:eastAsia="Times New Roman" w:hAnsiTheme="minorHAnsi" w:cs="Calibri"/>
          <w:bCs/>
          <w:color w:val="111111"/>
          <w:sz w:val="24"/>
          <w:szCs w:val="24"/>
          <w:lang w:val="en-ZA" w:eastAsia="en-ZA"/>
        </w:rPr>
        <w:t>Representative, my</w:t>
      </w:r>
      <w:r w:rsidRPr="00D50201">
        <w:rPr>
          <w:rFonts w:asciiTheme="minorHAnsi" w:eastAsia="Times New Roman" w:hAnsiTheme="minorHAnsi" w:cs="Calibri"/>
          <w:bCs/>
          <w:color w:val="111111"/>
          <w:sz w:val="24"/>
          <w:szCs w:val="24"/>
          <w:lang w:val="en-ZA" w:eastAsia="en-ZA"/>
        </w:rPr>
        <w:t xml:space="preserve"> experience has taught me the value of teamwork and the importance of contributing to a collaborative and supportive atmosphere, whether it be in an educational setting or a corporate communication role.</w:t>
      </w:r>
    </w:p>
    <w:p w14:paraId="6ADD3509" w14:textId="77777777" w:rsidR="00CC2303" w:rsidRPr="00D50201" w:rsidRDefault="00CC2303" w:rsidP="00CC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Calibri"/>
          <w:bCs/>
          <w:color w:val="111111"/>
          <w:sz w:val="24"/>
          <w:szCs w:val="24"/>
          <w:lang w:val="en-ZA" w:eastAsia="en-ZA"/>
        </w:rPr>
      </w:pPr>
    </w:p>
    <w:p w14:paraId="43488C29" w14:textId="77777777" w:rsidR="00CC2303" w:rsidRPr="00D50201" w:rsidRDefault="00CC2303" w:rsidP="00CC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Calibri"/>
          <w:bCs/>
          <w:color w:val="111111"/>
          <w:sz w:val="24"/>
          <w:szCs w:val="24"/>
          <w:lang w:val="en-ZA" w:eastAsia="en-ZA"/>
        </w:rPr>
      </w:pPr>
      <w:r w:rsidRPr="00D50201">
        <w:rPr>
          <w:rFonts w:asciiTheme="minorHAnsi" w:eastAsia="Times New Roman" w:hAnsiTheme="minorHAnsi" w:cs="Calibri"/>
          <w:bCs/>
          <w:color w:val="111111"/>
          <w:sz w:val="24"/>
          <w:szCs w:val="24"/>
          <w:lang w:val="en-ZA" w:eastAsia="en-ZA"/>
        </w:rPr>
        <w:t>Adaptable and culturally attuned, I am adept at tailoring my teaching methods and communication strategies to suit diverse audiences and individual needs. My philosophy centres on inclusivity and motivation, aiming to inspire students and colleagues alike.</w:t>
      </w:r>
    </w:p>
    <w:p w14:paraId="1A9F29C4" w14:textId="77777777" w:rsidR="00CC2303" w:rsidRDefault="00CC2303" w:rsidP="00CC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Calibri"/>
          <w:bCs/>
          <w:color w:val="111111"/>
          <w:sz w:val="24"/>
          <w:szCs w:val="24"/>
          <w:lang w:val="en-ZA" w:eastAsia="en-ZA"/>
        </w:rPr>
      </w:pPr>
      <w:r w:rsidRPr="00D50201">
        <w:rPr>
          <w:rFonts w:asciiTheme="minorHAnsi" w:eastAsia="Times New Roman" w:hAnsiTheme="minorHAnsi" w:cs="Calibri"/>
          <w:bCs/>
          <w:color w:val="111111"/>
          <w:sz w:val="24"/>
          <w:szCs w:val="24"/>
          <w:lang w:val="en-ZA" w:eastAsia="en-ZA"/>
        </w:rPr>
        <w:t>As an enthusiastic professional ready to make a positive impact, I bring a unique blend of educational expertise and communication acumen to any team, classroom, or organization.</w:t>
      </w:r>
    </w:p>
    <w:p w14:paraId="2CAB9420" w14:textId="4D5E584E" w:rsidR="00C43C3F" w:rsidRPr="00C43C3F" w:rsidRDefault="008668EC">
      <w:pPr>
        <w:rPr>
          <w:rFonts w:asciiTheme="minorHAnsi" w:eastAsia="Poppins" w:hAnsiTheme="minorHAnsi" w:cs="Poppins"/>
          <w:b/>
          <w:sz w:val="24"/>
          <w:szCs w:val="24"/>
        </w:rPr>
      </w:pPr>
      <w:r w:rsidRPr="00C43C3F">
        <w:rPr>
          <w:rFonts w:asciiTheme="minorHAnsi" w:eastAsia="Poppins" w:hAnsiTheme="minorHAnsi" w:cs="Poppins"/>
          <w:b/>
          <w:sz w:val="24"/>
          <w:szCs w:val="24"/>
        </w:rPr>
        <w:lastRenderedPageBreak/>
        <w:t>TEFL Qualifications</w:t>
      </w:r>
    </w:p>
    <w:p w14:paraId="269E7D59" w14:textId="74FF2191" w:rsidR="00C43C3F" w:rsidRDefault="00642920" w:rsidP="008668EC">
      <w:pPr>
        <w:rPr>
          <w:rFonts w:asciiTheme="minorHAnsi" w:eastAsia="Poppins" w:hAnsiTheme="minorHAnsi" w:cs="Poppins"/>
          <w:b/>
          <w:sz w:val="24"/>
          <w:szCs w:val="24"/>
        </w:rPr>
      </w:pPr>
      <w:r w:rsidRPr="00C43C3F">
        <w:rPr>
          <w:rFonts w:asciiTheme="minorHAnsi" w:eastAsia="Poppins" w:hAnsiTheme="minorHAnsi" w:cs="Poppins"/>
          <w:b/>
          <w:sz w:val="24"/>
          <w:szCs w:val="24"/>
        </w:rPr>
        <w:t xml:space="preserve"> </w:t>
      </w:r>
    </w:p>
    <w:p w14:paraId="5CD98055" w14:textId="65B2E2F1" w:rsidR="00C43C3F" w:rsidRPr="00C43C3F" w:rsidRDefault="008668EC" w:rsidP="008668EC">
      <w:pPr>
        <w:rPr>
          <w:rFonts w:asciiTheme="minorHAnsi" w:eastAsia="Poppins" w:hAnsiTheme="minorHAnsi" w:cs="Poppins"/>
          <w:b/>
          <w:sz w:val="24"/>
          <w:szCs w:val="24"/>
        </w:rPr>
      </w:pPr>
      <w:r w:rsidRPr="00C43C3F">
        <w:rPr>
          <w:rFonts w:asciiTheme="minorHAnsi" w:eastAsia="Poppins" w:hAnsiTheme="minorHAnsi" w:cs="Poppins"/>
          <w:b/>
          <w:sz w:val="24"/>
          <w:szCs w:val="24"/>
        </w:rPr>
        <w:t xml:space="preserve"> Qualifi Level 5 Diploma in Teaching English as a Foreign Language (168 hours)</w:t>
      </w:r>
      <w:bookmarkStart w:id="0" w:name="_Hlk116559381"/>
      <w:r w:rsidRPr="00C43C3F">
        <w:rPr>
          <w:rFonts w:asciiTheme="minorHAnsi" w:eastAsia="Poppins" w:hAnsiTheme="minorHAnsi" w:cs="Poppins"/>
          <w:b/>
          <w:sz w:val="24"/>
          <w:szCs w:val="24"/>
        </w:rPr>
        <w:t xml:space="preserve"> - The TEFL Academy</w:t>
      </w:r>
      <w:bookmarkEnd w:id="0"/>
      <w:r w:rsidR="00C43C3F">
        <w:rPr>
          <w:rFonts w:asciiTheme="minorHAnsi" w:eastAsia="Poppins" w:hAnsiTheme="minorHAnsi" w:cs="Poppins"/>
          <w:b/>
          <w:sz w:val="24"/>
          <w:szCs w:val="24"/>
        </w:rPr>
        <w:t xml:space="preserve"> </w:t>
      </w:r>
    </w:p>
    <w:p w14:paraId="14E24CBB" w14:textId="480FC020" w:rsidR="00C43C3F" w:rsidRPr="00C43C3F" w:rsidRDefault="008668EC" w:rsidP="00C43C3F">
      <w:pPr>
        <w:pStyle w:val="ListParagraph"/>
        <w:numPr>
          <w:ilvl w:val="0"/>
          <w:numId w:val="7"/>
        </w:numPr>
        <w:rPr>
          <w:rFonts w:asciiTheme="minorHAnsi" w:hAnsiTheme="minorHAnsi" w:cs="Poppins"/>
          <w:bCs/>
          <w:color w:val="3DD1D5"/>
          <w:sz w:val="24"/>
          <w:szCs w:val="24"/>
          <w:shd w:val="clear" w:color="auto" w:fill="FFFFFF"/>
        </w:rPr>
      </w:pPr>
      <w:r w:rsidRPr="00D50201">
        <w:rPr>
          <w:rFonts w:asciiTheme="minorHAnsi" w:hAnsiTheme="minorHAnsi" w:cs="Poppins"/>
          <w:bCs/>
          <w:sz w:val="24"/>
          <w:szCs w:val="24"/>
        </w:rPr>
        <w:t xml:space="preserve">Ofqual regulated Level 5 qualification, DEAC </w:t>
      </w:r>
      <w:r w:rsidR="00C43C3F" w:rsidRPr="00D50201">
        <w:rPr>
          <w:rFonts w:asciiTheme="minorHAnsi" w:hAnsiTheme="minorHAnsi" w:cs="Poppins"/>
          <w:bCs/>
          <w:sz w:val="24"/>
          <w:szCs w:val="24"/>
        </w:rPr>
        <w:t>approved.</w:t>
      </w:r>
    </w:p>
    <w:p w14:paraId="074F3FB9" w14:textId="77777777" w:rsidR="00440172" w:rsidRPr="00440172" w:rsidRDefault="008668EC" w:rsidP="00C43C3F">
      <w:pPr>
        <w:pStyle w:val="ListParagraph"/>
        <w:numPr>
          <w:ilvl w:val="0"/>
          <w:numId w:val="7"/>
        </w:numPr>
        <w:rPr>
          <w:rFonts w:asciiTheme="minorHAnsi" w:hAnsiTheme="minorHAnsi" w:cs="Poppins"/>
          <w:bCs/>
          <w:color w:val="3DD1D5"/>
          <w:sz w:val="24"/>
          <w:szCs w:val="24"/>
          <w:shd w:val="clear" w:color="auto" w:fill="FFFFFF"/>
        </w:rPr>
      </w:pPr>
      <w:r w:rsidRPr="00C43C3F">
        <w:rPr>
          <w:rFonts w:asciiTheme="minorHAnsi" w:hAnsiTheme="minorHAnsi" w:cs="Poppins"/>
          <w:bCs/>
          <w:sz w:val="24"/>
          <w:szCs w:val="24"/>
        </w:rPr>
        <w:t xml:space="preserve">Lesson planning, Classroom management, Teaching vocabulary and pronunciation, </w:t>
      </w:r>
      <w:r w:rsidR="00C43C3F">
        <w:rPr>
          <w:rFonts w:asciiTheme="minorHAnsi" w:hAnsiTheme="minorHAnsi" w:cs="Poppins"/>
          <w:bCs/>
          <w:sz w:val="24"/>
          <w:szCs w:val="24"/>
        </w:rPr>
        <w:t>-</w:t>
      </w:r>
    </w:p>
    <w:p w14:paraId="02AEA16D" w14:textId="4D81CAD6" w:rsidR="00642920" w:rsidRPr="00C43C3F" w:rsidRDefault="008668EC" w:rsidP="00C43C3F">
      <w:pPr>
        <w:pStyle w:val="ListParagraph"/>
        <w:numPr>
          <w:ilvl w:val="0"/>
          <w:numId w:val="7"/>
        </w:numPr>
        <w:rPr>
          <w:rFonts w:asciiTheme="minorHAnsi" w:hAnsiTheme="minorHAnsi" w:cs="Poppins"/>
          <w:bCs/>
          <w:color w:val="3DD1D5"/>
          <w:sz w:val="24"/>
          <w:szCs w:val="24"/>
          <w:shd w:val="clear" w:color="auto" w:fill="FFFFFF"/>
        </w:rPr>
      </w:pPr>
      <w:r w:rsidRPr="00C43C3F">
        <w:rPr>
          <w:rFonts w:asciiTheme="minorHAnsi" w:hAnsiTheme="minorHAnsi" w:cs="Poppins"/>
          <w:bCs/>
          <w:sz w:val="24"/>
          <w:szCs w:val="24"/>
        </w:rPr>
        <w:t xml:space="preserve">Teaching receptive and productive skills, Teaching grammar, Materials development for face-to-face and online lessons, Assessed lesson content for A1-C2 level </w:t>
      </w:r>
      <w:r w:rsidR="00C43C3F" w:rsidRPr="00C43C3F">
        <w:rPr>
          <w:rFonts w:asciiTheme="minorHAnsi" w:hAnsiTheme="minorHAnsi" w:cs="Poppins"/>
          <w:bCs/>
          <w:sz w:val="24"/>
          <w:szCs w:val="24"/>
        </w:rPr>
        <w:t>students.</w:t>
      </w:r>
    </w:p>
    <w:p w14:paraId="271E64CE" w14:textId="77777777" w:rsidR="00C76888" w:rsidRPr="00D50201" w:rsidRDefault="00C76888" w:rsidP="00C76888">
      <w:pPr>
        <w:pStyle w:val="ListParagraph"/>
        <w:rPr>
          <w:rFonts w:asciiTheme="minorHAnsi" w:eastAsia="Poppins" w:hAnsiTheme="minorHAnsi" w:cs="Poppins"/>
          <w:bCs/>
          <w:sz w:val="24"/>
          <w:szCs w:val="24"/>
        </w:rPr>
      </w:pPr>
    </w:p>
    <w:p w14:paraId="3ED2EBB9" w14:textId="76D250DD" w:rsidR="00B121BE" w:rsidRDefault="00000000">
      <w:pPr>
        <w:rPr>
          <w:rFonts w:asciiTheme="minorHAnsi" w:eastAsia="Poppins" w:hAnsiTheme="minorHAnsi" w:cs="Poppins"/>
          <w:b/>
          <w:sz w:val="24"/>
          <w:szCs w:val="24"/>
        </w:rPr>
      </w:pPr>
      <w:r w:rsidRPr="00D50201">
        <w:rPr>
          <w:rFonts w:asciiTheme="minorHAnsi" w:eastAsia="Poppins" w:hAnsiTheme="minorHAnsi" w:cs="Poppins"/>
          <w:bCs/>
          <w:sz w:val="24"/>
          <w:szCs w:val="24"/>
        </w:rPr>
        <w:t xml:space="preserve"> </w:t>
      </w:r>
      <w:r w:rsidRPr="00C43C3F">
        <w:rPr>
          <w:rFonts w:asciiTheme="minorHAnsi" w:eastAsia="Poppins" w:hAnsiTheme="minorHAnsi" w:cs="Poppins"/>
          <w:b/>
          <w:sz w:val="24"/>
          <w:szCs w:val="24"/>
        </w:rPr>
        <w:t>Education &amp; Courses</w:t>
      </w:r>
    </w:p>
    <w:p w14:paraId="7CE3C4A9" w14:textId="77777777" w:rsidR="00C43C3F" w:rsidRPr="00C43C3F" w:rsidRDefault="00C43C3F">
      <w:pPr>
        <w:rPr>
          <w:rFonts w:asciiTheme="minorHAnsi" w:eastAsia="Poppins" w:hAnsiTheme="minorHAnsi" w:cs="Poppins"/>
          <w:b/>
          <w:sz w:val="24"/>
          <w:szCs w:val="24"/>
        </w:rPr>
      </w:pPr>
    </w:p>
    <w:p w14:paraId="3CA9E3E3" w14:textId="1902EB30" w:rsidR="00B121BE" w:rsidRPr="00C43C3F" w:rsidRDefault="00CC2303">
      <w:pPr>
        <w:rPr>
          <w:rFonts w:asciiTheme="minorHAnsi" w:eastAsia="Poppins" w:hAnsiTheme="minorHAnsi" w:cs="Poppins"/>
          <w:b/>
          <w:sz w:val="24"/>
          <w:szCs w:val="24"/>
        </w:rPr>
      </w:pPr>
      <w:r w:rsidRPr="00C43C3F">
        <w:rPr>
          <w:rFonts w:asciiTheme="minorHAnsi" w:eastAsia="Poppins" w:hAnsiTheme="minorHAnsi" w:cs="Poppins"/>
          <w:b/>
          <w:sz w:val="24"/>
          <w:szCs w:val="24"/>
        </w:rPr>
        <w:t>2015</w:t>
      </w:r>
      <w:r w:rsidR="00000000" w:rsidRPr="00C43C3F">
        <w:rPr>
          <w:rFonts w:asciiTheme="minorHAnsi" w:eastAsia="Poppins" w:hAnsiTheme="minorHAnsi" w:cs="Poppins"/>
          <w:b/>
          <w:sz w:val="24"/>
          <w:szCs w:val="24"/>
        </w:rPr>
        <w:t xml:space="preserve"> - 20</w:t>
      </w:r>
      <w:r w:rsidRPr="00C43C3F">
        <w:rPr>
          <w:rFonts w:asciiTheme="minorHAnsi" w:eastAsia="Poppins" w:hAnsiTheme="minorHAnsi" w:cs="Poppins"/>
          <w:b/>
          <w:sz w:val="24"/>
          <w:szCs w:val="24"/>
        </w:rPr>
        <w:t>17</w:t>
      </w:r>
      <w:r w:rsidR="00000000" w:rsidRPr="00C43C3F">
        <w:rPr>
          <w:rFonts w:asciiTheme="minorHAnsi" w:eastAsia="Poppins" w:hAnsiTheme="minorHAnsi" w:cs="Poppins"/>
          <w:b/>
          <w:sz w:val="24"/>
          <w:szCs w:val="24"/>
        </w:rPr>
        <w:t xml:space="preserve"> </w:t>
      </w:r>
      <w:r w:rsidRPr="00C43C3F">
        <w:rPr>
          <w:rFonts w:asciiTheme="minorHAnsi" w:eastAsia="Poppins" w:hAnsiTheme="minorHAnsi" w:cs="Poppins"/>
          <w:b/>
          <w:sz w:val="24"/>
          <w:szCs w:val="24"/>
        </w:rPr>
        <w:t>National Diploma</w:t>
      </w:r>
      <w:r w:rsidR="00000000" w:rsidRPr="00C43C3F">
        <w:rPr>
          <w:rFonts w:asciiTheme="minorHAnsi" w:eastAsia="Poppins" w:hAnsiTheme="minorHAnsi" w:cs="Poppins"/>
          <w:b/>
          <w:sz w:val="24"/>
          <w:szCs w:val="24"/>
        </w:rPr>
        <w:t xml:space="preserve"> </w:t>
      </w:r>
      <w:r w:rsidRPr="00C43C3F">
        <w:rPr>
          <w:rFonts w:asciiTheme="minorHAnsi" w:eastAsia="Poppins" w:hAnsiTheme="minorHAnsi" w:cs="Poppins"/>
          <w:b/>
          <w:sz w:val="24"/>
          <w:szCs w:val="24"/>
        </w:rPr>
        <w:t>Language Practice</w:t>
      </w:r>
      <w:r w:rsidR="00000000" w:rsidRPr="00C43C3F">
        <w:rPr>
          <w:rFonts w:asciiTheme="minorHAnsi" w:eastAsia="Poppins" w:hAnsiTheme="minorHAnsi" w:cs="Poppins"/>
          <w:b/>
          <w:sz w:val="24"/>
          <w:szCs w:val="24"/>
        </w:rPr>
        <w:t xml:space="preserve"> </w:t>
      </w:r>
      <w:r w:rsidRPr="00C43C3F">
        <w:rPr>
          <w:rFonts w:asciiTheme="minorHAnsi" w:eastAsia="Poppins" w:hAnsiTheme="minorHAnsi" w:cs="Poppins"/>
          <w:b/>
          <w:sz w:val="24"/>
          <w:szCs w:val="24"/>
        </w:rPr>
        <w:t>–</w:t>
      </w:r>
      <w:r w:rsidR="00000000" w:rsidRPr="00C43C3F">
        <w:rPr>
          <w:rFonts w:asciiTheme="minorHAnsi" w:eastAsia="Poppins" w:hAnsiTheme="minorHAnsi" w:cs="Poppins"/>
          <w:b/>
          <w:sz w:val="24"/>
          <w:szCs w:val="24"/>
        </w:rPr>
        <w:t xml:space="preserve"> </w:t>
      </w:r>
      <w:r w:rsidRPr="00C43C3F">
        <w:rPr>
          <w:rFonts w:asciiTheme="minorHAnsi" w:eastAsia="Poppins" w:hAnsiTheme="minorHAnsi" w:cs="Poppins"/>
          <w:b/>
          <w:sz w:val="24"/>
          <w:szCs w:val="24"/>
        </w:rPr>
        <w:t>Tshwane University Of Technology</w:t>
      </w:r>
    </w:p>
    <w:p w14:paraId="1EA3AC3D" w14:textId="6102ACEE" w:rsidR="008A6404" w:rsidRPr="00D50201" w:rsidRDefault="00000000" w:rsidP="008A6404">
      <w:pPr>
        <w:numPr>
          <w:ilvl w:val="0"/>
          <w:numId w:val="8"/>
        </w:numPr>
        <w:shd w:val="clear" w:color="auto" w:fill="F7F7F7"/>
        <w:spacing w:before="100" w:beforeAutospacing="1" w:after="100" w:afterAutospacing="1" w:line="240" w:lineRule="auto"/>
        <w:rPr>
          <w:rFonts w:asciiTheme="minorHAnsi" w:eastAsia="Times New Roman" w:hAnsiTheme="minorHAnsi" w:cs="Times New Roman"/>
          <w:bCs/>
          <w:color w:val="111111"/>
          <w:sz w:val="24"/>
          <w:szCs w:val="24"/>
          <w:lang w:val="en-ZA" w:eastAsia="en-ZA"/>
        </w:rPr>
      </w:pPr>
      <w:r w:rsidRPr="00D50201">
        <w:rPr>
          <w:rFonts w:asciiTheme="minorHAnsi" w:eastAsia="Poppins" w:hAnsiTheme="minorHAnsi" w:cs="Poppins"/>
          <w:bCs/>
          <w:sz w:val="24"/>
          <w:szCs w:val="24"/>
        </w:rPr>
        <w:t xml:space="preserve">  </w:t>
      </w:r>
      <w:r w:rsidR="008A6404" w:rsidRPr="00D50201">
        <w:rPr>
          <w:rFonts w:asciiTheme="minorHAnsi" w:eastAsia="Times New Roman" w:hAnsiTheme="minorHAnsi" w:cs="Times New Roman"/>
          <w:bCs/>
          <w:color w:val="111111"/>
          <w:sz w:val="24"/>
          <w:szCs w:val="24"/>
          <w:lang w:val="en-ZA" w:eastAsia="en-ZA"/>
        </w:rPr>
        <w:t>Completed a comprehensive three-year </w:t>
      </w:r>
      <w:r w:rsidR="008A6404" w:rsidRPr="00D50201">
        <w:rPr>
          <w:rFonts w:asciiTheme="minorHAnsi" w:eastAsia="Times New Roman" w:hAnsiTheme="minorHAnsi" w:cs="Times New Roman"/>
          <w:bCs/>
          <w:color w:val="111111"/>
          <w:sz w:val="24"/>
          <w:szCs w:val="24"/>
          <w:lang w:val="en-ZA" w:eastAsia="en-ZA"/>
        </w:rPr>
        <w:t>course</w:t>
      </w:r>
      <w:r w:rsidR="008A6404" w:rsidRPr="00D50201">
        <w:rPr>
          <w:rFonts w:asciiTheme="minorHAnsi" w:eastAsia="Times New Roman" w:hAnsiTheme="minorHAnsi" w:cs="Times New Roman"/>
          <w:bCs/>
          <w:color w:val="111111"/>
          <w:sz w:val="24"/>
          <w:szCs w:val="24"/>
          <w:lang w:val="en-ZA" w:eastAsia="en-ZA"/>
        </w:rPr>
        <w:t xml:space="preserve"> focused on developing a wide range of language practice skills.</w:t>
      </w:r>
    </w:p>
    <w:p w14:paraId="0813658C" w14:textId="77777777" w:rsidR="008A6404" w:rsidRPr="008A6404" w:rsidRDefault="008A6404" w:rsidP="008A6404">
      <w:pPr>
        <w:numPr>
          <w:ilvl w:val="0"/>
          <w:numId w:val="8"/>
        </w:numPr>
        <w:shd w:val="clear" w:color="auto" w:fill="F7F7F7"/>
        <w:spacing w:before="100" w:beforeAutospacing="1" w:after="100" w:afterAutospacing="1" w:line="240" w:lineRule="auto"/>
        <w:rPr>
          <w:rFonts w:asciiTheme="minorHAnsi" w:eastAsia="Times New Roman" w:hAnsiTheme="minorHAnsi" w:cs="Times New Roman"/>
          <w:bCs/>
          <w:color w:val="111111"/>
          <w:sz w:val="24"/>
          <w:szCs w:val="24"/>
          <w:lang w:val="en-ZA" w:eastAsia="en-ZA"/>
        </w:rPr>
      </w:pPr>
      <w:r w:rsidRPr="008A6404">
        <w:rPr>
          <w:rFonts w:asciiTheme="minorHAnsi" w:eastAsia="Times New Roman" w:hAnsiTheme="minorHAnsi" w:cs="Times New Roman"/>
          <w:bCs/>
          <w:color w:val="111111"/>
          <w:sz w:val="24"/>
          <w:szCs w:val="24"/>
          <w:lang w:val="en-ZA" w:eastAsia="en-ZA"/>
        </w:rPr>
        <w:t>Gained proficiency in translation, editing, proofreading, and language consulting.</w:t>
      </w:r>
    </w:p>
    <w:p w14:paraId="6B2B66FA" w14:textId="77777777" w:rsidR="008A6404" w:rsidRPr="008A6404" w:rsidRDefault="008A6404" w:rsidP="008A6404">
      <w:pPr>
        <w:numPr>
          <w:ilvl w:val="0"/>
          <w:numId w:val="8"/>
        </w:numPr>
        <w:shd w:val="clear" w:color="auto" w:fill="F7F7F7"/>
        <w:spacing w:before="100" w:beforeAutospacing="1" w:after="100" w:afterAutospacing="1" w:line="240" w:lineRule="auto"/>
        <w:rPr>
          <w:rFonts w:asciiTheme="minorHAnsi" w:eastAsia="Times New Roman" w:hAnsiTheme="minorHAnsi" w:cs="Times New Roman"/>
          <w:bCs/>
          <w:color w:val="111111"/>
          <w:sz w:val="24"/>
          <w:szCs w:val="24"/>
          <w:lang w:val="en-ZA" w:eastAsia="en-ZA"/>
        </w:rPr>
      </w:pPr>
      <w:r w:rsidRPr="008A6404">
        <w:rPr>
          <w:rFonts w:asciiTheme="minorHAnsi" w:eastAsia="Times New Roman" w:hAnsiTheme="minorHAnsi" w:cs="Times New Roman"/>
          <w:bCs/>
          <w:color w:val="111111"/>
          <w:sz w:val="24"/>
          <w:szCs w:val="24"/>
          <w:lang w:val="en-ZA" w:eastAsia="en-ZA"/>
        </w:rPr>
        <w:t>Participated in projects that emphasized creative language use, technology in language practice, and language planning.</w:t>
      </w:r>
    </w:p>
    <w:p w14:paraId="7B1A6AB8" w14:textId="77777777" w:rsidR="008A6404" w:rsidRDefault="008A6404" w:rsidP="008A6404">
      <w:pPr>
        <w:numPr>
          <w:ilvl w:val="0"/>
          <w:numId w:val="8"/>
        </w:numPr>
        <w:shd w:val="clear" w:color="auto" w:fill="F7F7F7"/>
        <w:spacing w:before="100" w:beforeAutospacing="1" w:after="100" w:afterAutospacing="1" w:line="240" w:lineRule="auto"/>
        <w:rPr>
          <w:rFonts w:asciiTheme="minorHAnsi" w:eastAsia="Times New Roman" w:hAnsiTheme="minorHAnsi" w:cs="Times New Roman"/>
          <w:bCs/>
          <w:color w:val="111111"/>
          <w:sz w:val="24"/>
          <w:szCs w:val="24"/>
          <w:lang w:val="en-ZA" w:eastAsia="en-ZA"/>
        </w:rPr>
      </w:pPr>
      <w:r w:rsidRPr="008A6404">
        <w:rPr>
          <w:rFonts w:asciiTheme="minorHAnsi" w:eastAsia="Times New Roman" w:hAnsiTheme="minorHAnsi" w:cs="Times New Roman"/>
          <w:bCs/>
          <w:color w:val="111111"/>
          <w:sz w:val="24"/>
          <w:szCs w:val="24"/>
          <w:lang w:val="en-ZA" w:eastAsia="en-ZA"/>
        </w:rPr>
        <w:t>Prepared for a career in language-related fields such as translation, editing, content creation, and language policy development.</w:t>
      </w:r>
    </w:p>
    <w:p w14:paraId="1B63F160" w14:textId="77777777" w:rsidR="00D50201" w:rsidRDefault="00D50201" w:rsidP="00D50201">
      <w:pPr>
        <w:shd w:val="clear" w:color="auto" w:fill="F7F7F7"/>
        <w:spacing w:before="100" w:beforeAutospacing="1" w:after="100" w:afterAutospacing="1" w:line="240" w:lineRule="auto"/>
        <w:ind w:left="720"/>
        <w:rPr>
          <w:rFonts w:asciiTheme="minorHAnsi" w:eastAsia="Times New Roman" w:hAnsiTheme="minorHAnsi" w:cs="Times New Roman"/>
          <w:bCs/>
          <w:color w:val="111111"/>
          <w:sz w:val="24"/>
          <w:szCs w:val="24"/>
          <w:lang w:val="en-ZA" w:eastAsia="en-ZA"/>
        </w:rPr>
      </w:pPr>
    </w:p>
    <w:p w14:paraId="0ED0C725" w14:textId="77777777" w:rsidR="00D50201" w:rsidRPr="00D50201" w:rsidRDefault="00D50201" w:rsidP="00D50201">
      <w:pPr>
        <w:numPr>
          <w:ilvl w:val="0"/>
          <w:numId w:val="8"/>
        </w:numPr>
        <w:shd w:val="clear" w:color="auto" w:fill="F7F7F7"/>
        <w:spacing w:before="100" w:beforeAutospacing="1" w:after="100" w:afterAutospacing="1" w:line="240" w:lineRule="auto"/>
        <w:rPr>
          <w:rFonts w:asciiTheme="minorHAnsi" w:eastAsia="Times New Roman" w:hAnsiTheme="minorHAnsi" w:cs="Calibri"/>
          <w:color w:val="111111"/>
          <w:sz w:val="24"/>
          <w:szCs w:val="24"/>
          <w:lang w:val="en-ZA" w:eastAsia="en-ZA"/>
        </w:rPr>
      </w:pPr>
      <w:r w:rsidRPr="00D50201">
        <w:rPr>
          <w:rFonts w:asciiTheme="minorHAnsi" w:eastAsia="Times New Roman" w:hAnsiTheme="minorHAnsi" w:cs="Calibri"/>
          <w:b/>
          <w:bCs/>
          <w:color w:val="111111"/>
          <w:sz w:val="24"/>
          <w:szCs w:val="24"/>
          <w:lang w:val="en-ZA" w:eastAsia="en-ZA"/>
        </w:rPr>
        <w:t>Applied English and Afrikaans</w:t>
      </w:r>
      <w:r w:rsidRPr="00D50201">
        <w:rPr>
          <w:rFonts w:asciiTheme="minorHAnsi" w:eastAsia="Times New Roman" w:hAnsiTheme="minorHAnsi" w:cs="Calibri"/>
          <w:color w:val="111111"/>
          <w:sz w:val="24"/>
          <w:szCs w:val="24"/>
          <w:lang w:val="en-ZA" w:eastAsia="en-ZA"/>
        </w:rPr>
        <w:t>: Specialized in language instruction for practical use.</w:t>
      </w:r>
    </w:p>
    <w:p w14:paraId="7A7487AB" w14:textId="77777777" w:rsidR="00D50201" w:rsidRPr="00D50201" w:rsidRDefault="00D50201" w:rsidP="00D50201">
      <w:pPr>
        <w:numPr>
          <w:ilvl w:val="0"/>
          <w:numId w:val="8"/>
        </w:numPr>
        <w:shd w:val="clear" w:color="auto" w:fill="F7F7F7"/>
        <w:spacing w:before="100" w:beforeAutospacing="1" w:after="100" w:afterAutospacing="1" w:line="240" w:lineRule="auto"/>
        <w:rPr>
          <w:rFonts w:asciiTheme="minorHAnsi" w:eastAsia="Times New Roman" w:hAnsiTheme="minorHAnsi" w:cs="Calibri"/>
          <w:color w:val="111111"/>
          <w:sz w:val="24"/>
          <w:szCs w:val="24"/>
          <w:lang w:val="en-ZA" w:eastAsia="en-ZA"/>
        </w:rPr>
      </w:pPr>
      <w:r w:rsidRPr="00D50201">
        <w:rPr>
          <w:rFonts w:asciiTheme="minorHAnsi" w:eastAsia="Times New Roman" w:hAnsiTheme="minorHAnsi" w:cs="Calibri"/>
          <w:b/>
          <w:bCs/>
          <w:color w:val="111111"/>
          <w:sz w:val="24"/>
          <w:szCs w:val="24"/>
          <w:lang w:val="en-ZA" w:eastAsia="en-ZA"/>
        </w:rPr>
        <w:t>Translation Practice</w:t>
      </w:r>
      <w:r w:rsidRPr="00D50201">
        <w:rPr>
          <w:rFonts w:asciiTheme="minorHAnsi" w:eastAsia="Times New Roman" w:hAnsiTheme="minorHAnsi" w:cs="Calibri"/>
          <w:color w:val="111111"/>
          <w:sz w:val="24"/>
          <w:szCs w:val="24"/>
          <w:lang w:val="en-ZA" w:eastAsia="en-ZA"/>
        </w:rPr>
        <w:t>: Developed skills in translating between languages.</w:t>
      </w:r>
    </w:p>
    <w:p w14:paraId="638591EC" w14:textId="77777777" w:rsidR="00D50201" w:rsidRPr="00D50201" w:rsidRDefault="00D50201" w:rsidP="00D50201">
      <w:pPr>
        <w:numPr>
          <w:ilvl w:val="0"/>
          <w:numId w:val="8"/>
        </w:numPr>
        <w:shd w:val="clear" w:color="auto" w:fill="F7F7F7"/>
        <w:spacing w:before="100" w:beforeAutospacing="1" w:after="100" w:afterAutospacing="1" w:line="240" w:lineRule="auto"/>
        <w:rPr>
          <w:rFonts w:asciiTheme="minorHAnsi" w:eastAsia="Times New Roman" w:hAnsiTheme="minorHAnsi" w:cs="Calibri"/>
          <w:color w:val="111111"/>
          <w:sz w:val="24"/>
          <w:szCs w:val="24"/>
          <w:lang w:val="en-ZA" w:eastAsia="en-ZA"/>
        </w:rPr>
      </w:pPr>
      <w:r w:rsidRPr="00D50201">
        <w:rPr>
          <w:rFonts w:asciiTheme="minorHAnsi" w:eastAsia="Times New Roman" w:hAnsiTheme="minorHAnsi" w:cs="Calibri"/>
          <w:b/>
          <w:bCs/>
          <w:color w:val="111111"/>
          <w:sz w:val="24"/>
          <w:szCs w:val="24"/>
          <w:lang w:val="en-ZA" w:eastAsia="en-ZA"/>
        </w:rPr>
        <w:t>General Language Dynamics (Communication)</w:t>
      </w:r>
      <w:r w:rsidRPr="00D50201">
        <w:rPr>
          <w:rFonts w:asciiTheme="minorHAnsi" w:eastAsia="Times New Roman" w:hAnsiTheme="minorHAnsi" w:cs="Calibri"/>
          <w:color w:val="111111"/>
          <w:sz w:val="24"/>
          <w:szCs w:val="24"/>
          <w:lang w:val="en-ZA" w:eastAsia="en-ZA"/>
        </w:rPr>
        <w:t>: Explored effective communication strategies.</w:t>
      </w:r>
    </w:p>
    <w:p w14:paraId="163BECAB" w14:textId="77777777" w:rsidR="00D50201" w:rsidRPr="00D50201" w:rsidRDefault="00D50201" w:rsidP="00D50201">
      <w:pPr>
        <w:numPr>
          <w:ilvl w:val="0"/>
          <w:numId w:val="8"/>
        </w:numPr>
        <w:shd w:val="clear" w:color="auto" w:fill="F7F7F7"/>
        <w:spacing w:before="100" w:beforeAutospacing="1" w:after="100" w:afterAutospacing="1" w:line="240" w:lineRule="auto"/>
        <w:rPr>
          <w:rFonts w:asciiTheme="minorHAnsi" w:eastAsia="Times New Roman" w:hAnsiTheme="minorHAnsi" w:cs="Calibri"/>
          <w:color w:val="111111"/>
          <w:sz w:val="24"/>
          <w:szCs w:val="24"/>
          <w:lang w:val="en-ZA" w:eastAsia="en-ZA"/>
        </w:rPr>
      </w:pPr>
      <w:r w:rsidRPr="00D50201">
        <w:rPr>
          <w:rFonts w:asciiTheme="minorHAnsi" w:eastAsia="Times New Roman" w:hAnsiTheme="minorHAnsi" w:cs="Calibri"/>
          <w:b/>
          <w:bCs/>
          <w:color w:val="111111"/>
          <w:sz w:val="24"/>
          <w:szCs w:val="24"/>
          <w:lang w:val="en-ZA" w:eastAsia="en-ZA"/>
        </w:rPr>
        <w:t>Computer Usage</w:t>
      </w:r>
      <w:r w:rsidRPr="00D50201">
        <w:rPr>
          <w:rFonts w:asciiTheme="minorHAnsi" w:eastAsia="Times New Roman" w:hAnsiTheme="minorHAnsi" w:cs="Calibri"/>
          <w:color w:val="111111"/>
          <w:sz w:val="24"/>
          <w:szCs w:val="24"/>
          <w:lang w:val="en-ZA" w:eastAsia="en-ZA"/>
        </w:rPr>
        <w:t>: Familiarity with technology for language teaching.</w:t>
      </w:r>
    </w:p>
    <w:p w14:paraId="13F31F1C" w14:textId="77777777" w:rsidR="00D50201" w:rsidRPr="00D50201" w:rsidRDefault="00D50201" w:rsidP="00D50201">
      <w:pPr>
        <w:numPr>
          <w:ilvl w:val="0"/>
          <w:numId w:val="8"/>
        </w:numPr>
        <w:shd w:val="clear" w:color="auto" w:fill="F7F7F7"/>
        <w:spacing w:before="100" w:beforeAutospacing="1" w:after="100" w:afterAutospacing="1" w:line="240" w:lineRule="auto"/>
        <w:rPr>
          <w:rFonts w:asciiTheme="minorHAnsi" w:eastAsia="Times New Roman" w:hAnsiTheme="minorHAnsi" w:cs="Calibri"/>
          <w:color w:val="111111"/>
          <w:sz w:val="24"/>
          <w:szCs w:val="24"/>
          <w:lang w:val="en-ZA" w:eastAsia="en-ZA"/>
        </w:rPr>
      </w:pPr>
      <w:r w:rsidRPr="00D50201">
        <w:rPr>
          <w:rFonts w:asciiTheme="minorHAnsi" w:eastAsia="Times New Roman" w:hAnsiTheme="minorHAnsi" w:cs="Calibri"/>
          <w:b/>
          <w:bCs/>
          <w:color w:val="111111"/>
          <w:sz w:val="24"/>
          <w:szCs w:val="24"/>
          <w:lang w:val="en-ZA" w:eastAsia="en-ZA"/>
        </w:rPr>
        <w:t>Intercultural Studies</w:t>
      </w:r>
      <w:r w:rsidRPr="00D50201">
        <w:rPr>
          <w:rFonts w:asciiTheme="minorHAnsi" w:eastAsia="Times New Roman" w:hAnsiTheme="minorHAnsi" w:cs="Calibri"/>
          <w:color w:val="111111"/>
          <w:sz w:val="24"/>
          <w:szCs w:val="24"/>
          <w:lang w:val="en-ZA" w:eastAsia="en-ZA"/>
        </w:rPr>
        <w:t>: Understanding cultural nuances in language learning.</w:t>
      </w:r>
    </w:p>
    <w:p w14:paraId="70FD377B" w14:textId="77777777" w:rsidR="00D50201" w:rsidRPr="00BD3136" w:rsidRDefault="00D50201" w:rsidP="00D50201">
      <w:pPr>
        <w:numPr>
          <w:ilvl w:val="0"/>
          <w:numId w:val="8"/>
        </w:numPr>
        <w:shd w:val="clear" w:color="auto" w:fill="F7F7F7"/>
        <w:spacing w:before="100" w:beforeAutospacing="1" w:after="100" w:afterAutospacing="1" w:line="240" w:lineRule="auto"/>
        <w:rPr>
          <w:rFonts w:ascii="Calibri" w:eastAsia="Times New Roman" w:hAnsi="Calibri" w:cs="Calibri"/>
          <w:color w:val="111111"/>
          <w:lang w:val="en-ZA" w:eastAsia="en-ZA"/>
        </w:rPr>
      </w:pPr>
      <w:r w:rsidRPr="00D50201">
        <w:rPr>
          <w:rFonts w:asciiTheme="minorHAnsi" w:eastAsia="Times New Roman" w:hAnsiTheme="minorHAnsi" w:cs="Calibri"/>
          <w:b/>
          <w:bCs/>
          <w:color w:val="111111"/>
          <w:sz w:val="24"/>
          <w:szCs w:val="24"/>
          <w:lang w:val="en-ZA" w:eastAsia="en-ZA"/>
        </w:rPr>
        <w:t>Public Speaking</w:t>
      </w:r>
      <w:r w:rsidRPr="00D50201">
        <w:rPr>
          <w:rFonts w:asciiTheme="minorHAnsi" w:eastAsia="Times New Roman" w:hAnsiTheme="minorHAnsi" w:cs="Calibri"/>
          <w:color w:val="111111"/>
          <w:sz w:val="24"/>
          <w:szCs w:val="24"/>
          <w:lang w:val="en-ZA" w:eastAsia="en-ZA"/>
        </w:rPr>
        <w:t>: Developed confidence in addressing group</w:t>
      </w:r>
      <w:r w:rsidRPr="00BD3136">
        <w:rPr>
          <w:rFonts w:ascii="Calibri" w:eastAsia="Times New Roman" w:hAnsi="Calibri" w:cs="Calibri"/>
          <w:color w:val="111111"/>
          <w:lang w:val="en-ZA" w:eastAsia="en-ZA"/>
        </w:rPr>
        <w:t>s.</w:t>
      </w:r>
    </w:p>
    <w:p w14:paraId="4FFBED70" w14:textId="77777777" w:rsidR="00D50201" w:rsidRPr="008A6404" w:rsidRDefault="00D50201" w:rsidP="00D50201">
      <w:pPr>
        <w:shd w:val="clear" w:color="auto" w:fill="F7F7F7"/>
        <w:spacing w:before="100" w:beforeAutospacing="1" w:after="100" w:afterAutospacing="1" w:line="240" w:lineRule="auto"/>
        <w:rPr>
          <w:rFonts w:asciiTheme="minorHAnsi" w:eastAsia="Times New Roman" w:hAnsiTheme="minorHAnsi" w:cs="Times New Roman"/>
          <w:bCs/>
          <w:color w:val="111111"/>
          <w:sz w:val="24"/>
          <w:szCs w:val="24"/>
          <w:lang w:val="en-ZA" w:eastAsia="en-ZA"/>
        </w:rPr>
      </w:pPr>
    </w:p>
    <w:p w14:paraId="11B86E69" w14:textId="77777777" w:rsidR="00C76888" w:rsidRPr="00D50201" w:rsidRDefault="00C76888">
      <w:pPr>
        <w:rPr>
          <w:rFonts w:asciiTheme="minorHAnsi" w:eastAsia="Poppins" w:hAnsiTheme="minorHAnsi" w:cs="Poppins"/>
          <w:bCs/>
          <w:color w:val="08B4BE"/>
          <w:sz w:val="24"/>
          <w:szCs w:val="24"/>
        </w:rPr>
      </w:pPr>
    </w:p>
    <w:p w14:paraId="5D0B2315" w14:textId="530569CB" w:rsidR="00B121BE" w:rsidRPr="00C43C3F" w:rsidRDefault="00000000">
      <w:pPr>
        <w:rPr>
          <w:rFonts w:asciiTheme="minorHAnsi" w:eastAsia="Poppins" w:hAnsiTheme="minorHAnsi" w:cs="Poppins"/>
          <w:b/>
          <w:sz w:val="24"/>
          <w:szCs w:val="24"/>
        </w:rPr>
      </w:pPr>
      <w:r w:rsidRPr="00C43C3F">
        <w:rPr>
          <w:rFonts w:asciiTheme="minorHAnsi" w:eastAsia="Poppins" w:hAnsiTheme="minorHAnsi" w:cs="Poppins"/>
          <w:b/>
          <w:sz w:val="24"/>
          <w:szCs w:val="24"/>
        </w:rPr>
        <w:t>Relevant Experience</w:t>
      </w:r>
    </w:p>
    <w:p w14:paraId="3A781608" w14:textId="7E75BF75" w:rsidR="008A6404" w:rsidRPr="008A6404" w:rsidRDefault="008A6404" w:rsidP="008A6404">
      <w:pPr>
        <w:shd w:val="clear" w:color="auto" w:fill="F7F7F7"/>
        <w:spacing w:before="180" w:line="240" w:lineRule="auto"/>
        <w:rPr>
          <w:rFonts w:asciiTheme="minorHAnsi" w:eastAsia="Times New Roman" w:hAnsiTheme="minorHAnsi" w:cs="Times New Roman"/>
          <w:b/>
          <w:color w:val="111111"/>
          <w:sz w:val="24"/>
          <w:szCs w:val="24"/>
          <w:lang w:val="en-ZA" w:eastAsia="en-ZA"/>
        </w:rPr>
      </w:pPr>
      <w:r w:rsidRPr="008A6404">
        <w:rPr>
          <w:rFonts w:asciiTheme="minorHAnsi" w:eastAsia="Times New Roman" w:hAnsiTheme="minorHAnsi" w:cs="Times New Roman"/>
          <w:b/>
          <w:color w:val="111111"/>
          <w:sz w:val="24"/>
          <w:szCs w:val="24"/>
          <w:lang w:val="en-ZA" w:eastAsia="en-ZA"/>
        </w:rPr>
        <w:t xml:space="preserve"> EXL Services BPO Solutions Tenure: </w:t>
      </w:r>
      <w:r w:rsidRPr="00C43C3F">
        <w:rPr>
          <w:rFonts w:asciiTheme="minorHAnsi" w:eastAsia="Times New Roman" w:hAnsiTheme="minorHAnsi" w:cs="Times New Roman"/>
          <w:b/>
          <w:color w:val="111111"/>
          <w:sz w:val="24"/>
          <w:szCs w:val="24"/>
          <w:lang w:val="en-ZA" w:eastAsia="en-ZA"/>
        </w:rPr>
        <w:t>2019</w:t>
      </w:r>
      <w:r w:rsidRPr="008A6404">
        <w:rPr>
          <w:rFonts w:asciiTheme="minorHAnsi" w:eastAsia="Times New Roman" w:hAnsiTheme="minorHAnsi" w:cs="Times New Roman"/>
          <w:b/>
          <w:color w:val="111111"/>
          <w:sz w:val="24"/>
          <w:szCs w:val="24"/>
          <w:lang w:val="en-ZA" w:eastAsia="en-ZA"/>
        </w:rPr>
        <w:t xml:space="preserve"> - </w:t>
      </w:r>
      <w:r w:rsidRPr="00C43C3F">
        <w:rPr>
          <w:rFonts w:asciiTheme="minorHAnsi" w:eastAsia="Times New Roman" w:hAnsiTheme="minorHAnsi" w:cs="Times New Roman"/>
          <w:b/>
          <w:color w:val="111111"/>
          <w:sz w:val="24"/>
          <w:szCs w:val="24"/>
          <w:lang w:val="en-ZA" w:eastAsia="en-ZA"/>
        </w:rPr>
        <w:t>2022</w:t>
      </w:r>
    </w:p>
    <w:p w14:paraId="2BF1F5B1" w14:textId="021B6BAA" w:rsidR="008A6404" w:rsidRPr="008A6404" w:rsidRDefault="008A6404" w:rsidP="008A6404">
      <w:pPr>
        <w:numPr>
          <w:ilvl w:val="0"/>
          <w:numId w:val="9"/>
        </w:numPr>
        <w:shd w:val="clear" w:color="auto" w:fill="F7F7F7"/>
        <w:spacing w:before="100" w:beforeAutospacing="1" w:after="100" w:afterAutospacing="1" w:line="240" w:lineRule="auto"/>
        <w:rPr>
          <w:rFonts w:asciiTheme="minorHAnsi" w:eastAsia="Times New Roman" w:hAnsiTheme="minorHAnsi" w:cs="Times New Roman"/>
          <w:bCs/>
          <w:color w:val="111111"/>
          <w:sz w:val="24"/>
          <w:szCs w:val="24"/>
          <w:lang w:val="en-ZA" w:eastAsia="en-ZA"/>
        </w:rPr>
      </w:pPr>
      <w:r w:rsidRPr="008A6404">
        <w:rPr>
          <w:rFonts w:asciiTheme="minorHAnsi" w:eastAsia="Times New Roman" w:hAnsiTheme="minorHAnsi" w:cs="Times New Roman"/>
          <w:bCs/>
          <w:color w:val="111111"/>
          <w:sz w:val="24"/>
          <w:szCs w:val="24"/>
          <w:lang w:val="en-ZA" w:eastAsia="en-ZA"/>
        </w:rPr>
        <w:t>Championed customer success by educating clients on product features and resolving complex issues</w:t>
      </w:r>
      <w:r w:rsidR="005C5868" w:rsidRPr="00D50201">
        <w:rPr>
          <w:rFonts w:asciiTheme="minorHAnsi" w:eastAsia="Times New Roman" w:hAnsiTheme="minorHAnsi" w:cs="Times New Roman"/>
          <w:bCs/>
          <w:color w:val="111111"/>
          <w:sz w:val="24"/>
          <w:szCs w:val="24"/>
          <w:lang w:val="en-ZA" w:eastAsia="en-ZA"/>
        </w:rPr>
        <w:t>.</w:t>
      </w:r>
      <w:r w:rsidRPr="008A6404">
        <w:rPr>
          <w:rFonts w:asciiTheme="minorHAnsi" w:eastAsia="Times New Roman" w:hAnsiTheme="minorHAnsi" w:cs="Times New Roman"/>
          <w:bCs/>
          <w:color w:val="111111"/>
          <w:sz w:val="24"/>
          <w:szCs w:val="24"/>
          <w:lang w:val="en-ZA" w:eastAsia="en-ZA"/>
        </w:rPr>
        <w:t xml:space="preserve"> </w:t>
      </w:r>
    </w:p>
    <w:p w14:paraId="7C6B5765" w14:textId="77777777" w:rsidR="008A6404" w:rsidRPr="008A6404" w:rsidRDefault="008A6404" w:rsidP="008A6404">
      <w:pPr>
        <w:numPr>
          <w:ilvl w:val="0"/>
          <w:numId w:val="9"/>
        </w:numPr>
        <w:shd w:val="clear" w:color="auto" w:fill="F7F7F7"/>
        <w:spacing w:before="100" w:beforeAutospacing="1" w:after="100" w:afterAutospacing="1" w:line="240" w:lineRule="auto"/>
        <w:rPr>
          <w:rFonts w:asciiTheme="minorHAnsi" w:eastAsia="Times New Roman" w:hAnsiTheme="minorHAnsi" w:cs="Times New Roman"/>
          <w:bCs/>
          <w:color w:val="111111"/>
          <w:sz w:val="24"/>
          <w:szCs w:val="24"/>
          <w:lang w:val="en-ZA" w:eastAsia="en-ZA"/>
        </w:rPr>
      </w:pPr>
      <w:r w:rsidRPr="008A6404">
        <w:rPr>
          <w:rFonts w:asciiTheme="minorHAnsi" w:eastAsia="Times New Roman" w:hAnsiTheme="minorHAnsi" w:cs="Times New Roman"/>
          <w:bCs/>
          <w:color w:val="111111"/>
          <w:sz w:val="24"/>
          <w:szCs w:val="24"/>
          <w:lang w:val="en-ZA" w:eastAsia="en-ZA"/>
        </w:rPr>
        <w:lastRenderedPageBreak/>
        <w:t>Cultivated advanced communication skills, mastering the art of conveying complex information clearly and concisely, a vital asset in any educational setting.</w:t>
      </w:r>
    </w:p>
    <w:p w14:paraId="3D04C490" w14:textId="6813BDBF" w:rsidR="008A6404" w:rsidRPr="008A6404" w:rsidRDefault="008A6404" w:rsidP="008A6404">
      <w:pPr>
        <w:numPr>
          <w:ilvl w:val="0"/>
          <w:numId w:val="9"/>
        </w:numPr>
        <w:shd w:val="clear" w:color="auto" w:fill="F7F7F7"/>
        <w:spacing w:before="100" w:beforeAutospacing="1" w:after="100" w:afterAutospacing="1" w:line="240" w:lineRule="auto"/>
        <w:rPr>
          <w:rFonts w:asciiTheme="minorHAnsi" w:eastAsia="Times New Roman" w:hAnsiTheme="minorHAnsi" w:cs="Times New Roman"/>
          <w:bCs/>
          <w:color w:val="111111"/>
          <w:sz w:val="24"/>
          <w:szCs w:val="24"/>
          <w:lang w:val="en-ZA" w:eastAsia="en-ZA"/>
        </w:rPr>
      </w:pPr>
      <w:r w:rsidRPr="008A6404">
        <w:rPr>
          <w:rFonts w:asciiTheme="minorHAnsi" w:eastAsia="Times New Roman" w:hAnsiTheme="minorHAnsi" w:cs="Times New Roman"/>
          <w:bCs/>
          <w:color w:val="111111"/>
          <w:sz w:val="24"/>
          <w:szCs w:val="24"/>
          <w:lang w:val="en-ZA" w:eastAsia="en-ZA"/>
        </w:rPr>
        <w:t>Embraced cultural diversity</w:t>
      </w:r>
      <w:r w:rsidRPr="00D50201">
        <w:rPr>
          <w:rFonts w:asciiTheme="minorHAnsi" w:eastAsia="Times New Roman" w:hAnsiTheme="minorHAnsi" w:cs="Times New Roman"/>
          <w:bCs/>
          <w:color w:val="111111"/>
          <w:sz w:val="24"/>
          <w:szCs w:val="24"/>
          <w:lang w:val="en-ZA" w:eastAsia="en-ZA"/>
        </w:rPr>
        <w:t xml:space="preserve"> by </w:t>
      </w:r>
      <w:r w:rsidRPr="008A6404">
        <w:rPr>
          <w:rFonts w:asciiTheme="minorHAnsi" w:eastAsia="Times New Roman" w:hAnsiTheme="minorHAnsi" w:cs="Times New Roman"/>
          <w:bCs/>
          <w:color w:val="111111"/>
          <w:sz w:val="24"/>
          <w:szCs w:val="24"/>
          <w:lang w:val="en-ZA" w:eastAsia="en-ZA"/>
        </w:rPr>
        <w:t>adapting communication styles to a global audience, reflecting the inclusive and multicultural approach essential in contemporary education.</w:t>
      </w:r>
    </w:p>
    <w:p w14:paraId="0EC51FF6" w14:textId="10328DAC" w:rsidR="005C5868" w:rsidRPr="00C43C3F" w:rsidRDefault="008A6404" w:rsidP="00C43C3F">
      <w:pPr>
        <w:numPr>
          <w:ilvl w:val="0"/>
          <w:numId w:val="9"/>
        </w:numPr>
        <w:shd w:val="clear" w:color="auto" w:fill="F7F7F7"/>
        <w:spacing w:before="100" w:beforeAutospacing="1" w:after="100" w:afterAutospacing="1" w:line="240" w:lineRule="auto"/>
        <w:rPr>
          <w:rFonts w:asciiTheme="minorHAnsi" w:eastAsia="Poppins" w:hAnsiTheme="minorHAnsi" w:cs="Poppins"/>
          <w:bCs/>
          <w:color w:val="08B4BE"/>
          <w:sz w:val="24"/>
          <w:szCs w:val="24"/>
        </w:rPr>
      </w:pPr>
      <w:r w:rsidRPr="008A6404">
        <w:rPr>
          <w:rFonts w:asciiTheme="minorHAnsi" w:eastAsia="Times New Roman" w:hAnsiTheme="minorHAnsi" w:cs="Times New Roman"/>
          <w:bCs/>
          <w:color w:val="111111"/>
          <w:sz w:val="24"/>
          <w:szCs w:val="24"/>
          <w:lang w:val="en-ZA" w:eastAsia="en-ZA"/>
        </w:rPr>
        <w:t>Collaborated with individuals from various backgrounds, fostering an environment of mutual understanding and respect</w:t>
      </w:r>
      <w:r w:rsidR="005C5868" w:rsidRPr="00D50201">
        <w:rPr>
          <w:rFonts w:asciiTheme="minorHAnsi" w:eastAsia="Times New Roman" w:hAnsiTheme="minorHAnsi" w:cs="Times New Roman"/>
          <w:bCs/>
          <w:color w:val="111111"/>
          <w:sz w:val="24"/>
          <w:szCs w:val="24"/>
          <w:lang w:val="en-ZA" w:eastAsia="en-ZA"/>
        </w:rPr>
        <w:t>.</w:t>
      </w:r>
    </w:p>
    <w:p w14:paraId="076DD0FE" w14:textId="1A014243" w:rsidR="005C5868" w:rsidRPr="005C5868" w:rsidRDefault="005C5868" w:rsidP="005C5868">
      <w:pPr>
        <w:shd w:val="clear" w:color="auto" w:fill="F7F7F7"/>
        <w:spacing w:before="180" w:line="240" w:lineRule="auto"/>
        <w:rPr>
          <w:rFonts w:asciiTheme="minorHAnsi" w:eastAsia="Times New Roman" w:hAnsiTheme="minorHAnsi" w:cs="Times New Roman"/>
          <w:b/>
          <w:color w:val="111111"/>
          <w:sz w:val="24"/>
          <w:szCs w:val="24"/>
          <w:lang w:val="en-ZA" w:eastAsia="en-ZA"/>
        </w:rPr>
      </w:pPr>
      <w:r w:rsidRPr="00C43C3F">
        <w:rPr>
          <w:rFonts w:asciiTheme="minorHAnsi" w:eastAsia="Times New Roman" w:hAnsiTheme="minorHAnsi" w:cs="Times New Roman"/>
          <w:b/>
          <w:color w:val="111111"/>
          <w:sz w:val="24"/>
          <w:szCs w:val="24"/>
          <w:lang w:val="en-ZA" w:eastAsia="en-ZA"/>
        </w:rPr>
        <w:t>E</w:t>
      </w:r>
      <w:r w:rsidRPr="005C5868">
        <w:rPr>
          <w:rFonts w:asciiTheme="minorHAnsi" w:eastAsia="Times New Roman" w:hAnsiTheme="minorHAnsi" w:cs="Times New Roman"/>
          <w:b/>
          <w:color w:val="111111"/>
          <w:sz w:val="24"/>
          <w:szCs w:val="24"/>
          <w:lang w:val="en-ZA" w:eastAsia="en-ZA"/>
        </w:rPr>
        <w:t xml:space="preserve">nglish Language Tutor Local Community Centre Duration: </w:t>
      </w:r>
      <w:r w:rsidRPr="00C43C3F">
        <w:rPr>
          <w:rFonts w:asciiTheme="minorHAnsi" w:eastAsia="Times New Roman" w:hAnsiTheme="minorHAnsi" w:cs="Times New Roman"/>
          <w:b/>
          <w:color w:val="111111"/>
          <w:sz w:val="24"/>
          <w:szCs w:val="24"/>
          <w:lang w:val="en-ZA" w:eastAsia="en-ZA"/>
        </w:rPr>
        <w:t>2018/January</w:t>
      </w:r>
      <w:r w:rsidRPr="005C5868">
        <w:rPr>
          <w:rFonts w:asciiTheme="minorHAnsi" w:eastAsia="Times New Roman" w:hAnsiTheme="minorHAnsi" w:cs="Times New Roman"/>
          <w:b/>
          <w:color w:val="111111"/>
          <w:sz w:val="24"/>
          <w:szCs w:val="24"/>
          <w:lang w:val="en-ZA" w:eastAsia="en-ZA"/>
        </w:rPr>
        <w:t xml:space="preserve"> </w:t>
      </w:r>
      <w:r w:rsidR="00C43C3F">
        <w:rPr>
          <w:rFonts w:asciiTheme="minorHAnsi" w:eastAsia="Times New Roman" w:hAnsiTheme="minorHAnsi" w:cs="Times New Roman"/>
          <w:b/>
          <w:color w:val="111111"/>
          <w:sz w:val="24"/>
          <w:szCs w:val="24"/>
          <w:lang w:val="en-ZA" w:eastAsia="en-ZA"/>
        </w:rPr>
        <w:t>-</w:t>
      </w:r>
      <w:r w:rsidR="00C43C3F" w:rsidRPr="00C43C3F">
        <w:rPr>
          <w:rFonts w:asciiTheme="minorHAnsi" w:eastAsia="Times New Roman" w:hAnsiTheme="minorHAnsi" w:cs="Times New Roman"/>
          <w:b/>
          <w:color w:val="111111"/>
          <w:sz w:val="24"/>
          <w:szCs w:val="24"/>
          <w:lang w:val="en-ZA" w:eastAsia="en-ZA"/>
        </w:rPr>
        <w:t xml:space="preserve"> </w:t>
      </w:r>
      <w:r w:rsidRPr="00C43C3F">
        <w:rPr>
          <w:rFonts w:asciiTheme="minorHAnsi" w:eastAsia="Times New Roman" w:hAnsiTheme="minorHAnsi" w:cs="Times New Roman"/>
          <w:b/>
          <w:color w:val="111111"/>
          <w:sz w:val="24"/>
          <w:szCs w:val="24"/>
          <w:lang w:val="en-ZA" w:eastAsia="en-ZA"/>
        </w:rPr>
        <w:t>2019</w:t>
      </w:r>
      <w:r w:rsidR="00055EE3" w:rsidRPr="00C43C3F">
        <w:rPr>
          <w:rFonts w:asciiTheme="minorHAnsi" w:eastAsia="Times New Roman" w:hAnsiTheme="minorHAnsi" w:cs="Times New Roman"/>
          <w:b/>
          <w:color w:val="111111"/>
          <w:sz w:val="24"/>
          <w:szCs w:val="24"/>
          <w:lang w:val="en-ZA" w:eastAsia="en-ZA"/>
        </w:rPr>
        <w:t>/</w:t>
      </w:r>
      <w:r w:rsidRPr="00C43C3F">
        <w:rPr>
          <w:rFonts w:asciiTheme="minorHAnsi" w:eastAsia="Times New Roman" w:hAnsiTheme="minorHAnsi" w:cs="Times New Roman"/>
          <w:b/>
          <w:color w:val="111111"/>
          <w:sz w:val="24"/>
          <w:szCs w:val="24"/>
          <w:lang w:val="en-ZA" w:eastAsia="en-ZA"/>
        </w:rPr>
        <w:t>April</w:t>
      </w:r>
    </w:p>
    <w:p w14:paraId="1AF76450" w14:textId="77777777" w:rsidR="005C5868" w:rsidRPr="005C5868" w:rsidRDefault="005C5868" w:rsidP="005C5868">
      <w:pPr>
        <w:numPr>
          <w:ilvl w:val="0"/>
          <w:numId w:val="10"/>
        </w:numPr>
        <w:shd w:val="clear" w:color="auto" w:fill="F7F7F7"/>
        <w:spacing w:before="100" w:beforeAutospacing="1" w:after="100" w:afterAutospacing="1" w:line="240" w:lineRule="auto"/>
        <w:rPr>
          <w:rFonts w:asciiTheme="minorHAnsi" w:eastAsia="Times New Roman" w:hAnsiTheme="minorHAnsi" w:cs="Times New Roman"/>
          <w:bCs/>
          <w:color w:val="111111"/>
          <w:sz w:val="24"/>
          <w:szCs w:val="24"/>
          <w:lang w:val="en-ZA" w:eastAsia="en-ZA"/>
        </w:rPr>
      </w:pPr>
      <w:r w:rsidRPr="005C5868">
        <w:rPr>
          <w:rFonts w:asciiTheme="minorHAnsi" w:eastAsia="Times New Roman" w:hAnsiTheme="minorHAnsi" w:cs="Times New Roman"/>
          <w:bCs/>
          <w:color w:val="111111"/>
          <w:sz w:val="24"/>
          <w:szCs w:val="24"/>
          <w:lang w:val="en-ZA" w:eastAsia="en-ZA"/>
        </w:rPr>
        <w:t>Elevate student proficiency in English through dynamic tutoring sessions, mirroring the engagement and interaction found in classroom teaching.</w:t>
      </w:r>
    </w:p>
    <w:p w14:paraId="1FD001D8" w14:textId="52A0545A" w:rsidR="005C5868" w:rsidRPr="005C5868" w:rsidRDefault="005C5868" w:rsidP="005C5868">
      <w:pPr>
        <w:numPr>
          <w:ilvl w:val="0"/>
          <w:numId w:val="10"/>
        </w:numPr>
        <w:shd w:val="clear" w:color="auto" w:fill="F7F7F7"/>
        <w:spacing w:before="100" w:beforeAutospacing="1" w:after="100" w:afterAutospacing="1" w:line="240" w:lineRule="auto"/>
        <w:rPr>
          <w:rFonts w:asciiTheme="minorHAnsi" w:eastAsia="Times New Roman" w:hAnsiTheme="minorHAnsi" w:cs="Times New Roman"/>
          <w:bCs/>
          <w:color w:val="111111"/>
          <w:sz w:val="24"/>
          <w:szCs w:val="24"/>
          <w:lang w:val="en-ZA" w:eastAsia="en-ZA"/>
        </w:rPr>
      </w:pPr>
      <w:r w:rsidRPr="005C5868">
        <w:rPr>
          <w:rFonts w:asciiTheme="minorHAnsi" w:eastAsia="Times New Roman" w:hAnsiTheme="minorHAnsi" w:cs="Times New Roman"/>
          <w:bCs/>
          <w:color w:val="111111"/>
          <w:sz w:val="24"/>
          <w:szCs w:val="24"/>
          <w:lang w:val="en-ZA" w:eastAsia="en-ZA"/>
        </w:rPr>
        <w:t>Deliver</w:t>
      </w:r>
      <w:r w:rsidR="0011657C" w:rsidRPr="00D50201">
        <w:rPr>
          <w:rFonts w:asciiTheme="minorHAnsi" w:eastAsia="Times New Roman" w:hAnsiTheme="minorHAnsi" w:cs="Times New Roman"/>
          <w:bCs/>
          <w:color w:val="111111"/>
          <w:sz w:val="24"/>
          <w:szCs w:val="24"/>
          <w:lang w:val="en-ZA" w:eastAsia="en-ZA"/>
        </w:rPr>
        <w:t>ed</w:t>
      </w:r>
      <w:r w:rsidRPr="005C5868">
        <w:rPr>
          <w:rFonts w:asciiTheme="minorHAnsi" w:eastAsia="Times New Roman" w:hAnsiTheme="minorHAnsi" w:cs="Times New Roman"/>
          <w:bCs/>
          <w:color w:val="111111"/>
          <w:sz w:val="24"/>
          <w:szCs w:val="24"/>
          <w:lang w:val="en-ZA" w:eastAsia="en-ZA"/>
        </w:rPr>
        <w:t xml:space="preserve"> personalized guidance and support, tailoring instruction to individual learning styles, much like a teacher adapts lessons to diverse student needs.</w:t>
      </w:r>
    </w:p>
    <w:p w14:paraId="09E37877" w14:textId="6BD0D91C" w:rsidR="005C5868" w:rsidRPr="005C5868" w:rsidRDefault="005C5868" w:rsidP="005C5868">
      <w:pPr>
        <w:numPr>
          <w:ilvl w:val="0"/>
          <w:numId w:val="10"/>
        </w:numPr>
        <w:shd w:val="clear" w:color="auto" w:fill="F7F7F7"/>
        <w:spacing w:before="100" w:beforeAutospacing="1" w:after="100" w:afterAutospacing="1" w:line="240" w:lineRule="auto"/>
        <w:rPr>
          <w:rFonts w:asciiTheme="minorHAnsi" w:eastAsia="Times New Roman" w:hAnsiTheme="minorHAnsi" w:cs="Times New Roman"/>
          <w:bCs/>
          <w:color w:val="111111"/>
          <w:sz w:val="24"/>
          <w:szCs w:val="24"/>
          <w:lang w:val="en-ZA" w:eastAsia="en-ZA"/>
        </w:rPr>
      </w:pPr>
      <w:r w:rsidRPr="005C5868">
        <w:rPr>
          <w:rFonts w:asciiTheme="minorHAnsi" w:eastAsia="Times New Roman" w:hAnsiTheme="minorHAnsi" w:cs="Times New Roman"/>
          <w:bCs/>
          <w:color w:val="111111"/>
          <w:sz w:val="24"/>
          <w:szCs w:val="24"/>
          <w:lang w:val="en-ZA" w:eastAsia="en-ZA"/>
        </w:rPr>
        <w:t>Cultivate</w:t>
      </w:r>
      <w:r w:rsidR="0011657C" w:rsidRPr="00D50201">
        <w:rPr>
          <w:rFonts w:asciiTheme="minorHAnsi" w:eastAsia="Times New Roman" w:hAnsiTheme="minorHAnsi" w:cs="Times New Roman"/>
          <w:bCs/>
          <w:color w:val="111111"/>
          <w:sz w:val="24"/>
          <w:szCs w:val="24"/>
          <w:lang w:val="en-ZA" w:eastAsia="en-ZA"/>
        </w:rPr>
        <w:t>d</w:t>
      </w:r>
      <w:r w:rsidRPr="005C5868">
        <w:rPr>
          <w:rFonts w:asciiTheme="minorHAnsi" w:eastAsia="Times New Roman" w:hAnsiTheme="minorHAnsi" w:cs="Times New Roman"/>
          <w:bCs/>
          <w:color w:val="111111"/>
          <w:sz w:val="24"/>
          <w:szCs w:val="24"/>
          <w:lang w:val="en-ZA" w:eastAsia="en-ZA"/>
        </w:rPr>
        <w:t xml:space="preserve"> a positive and inclusive learning environment, encouraging students to embrace language learning with enthusiasm and confidence, reflecting the nurturing atmosphere of a classroom.</w:t>
      </w:r>
    </w:p>
    <w:p w14:paraId="48DC4018" w14:textId="77777777" w:rsidR="00B121BE" w:rsidRPr="00440172" w:rsidRDefault="00000000" w:rsidP="00440172">
      <w:pPr>
        <w:pStyle w:val="Heading3"/>
        <w:rPr>
          <w:b/>
          <w:bCs/>
          <w:sz w:val="24"/>
          <w:szCs w:val="24"/>
        </w:rPr>
      </w:pPr>
      <w:r w:rsidRPr="00440172">
        <w:rPr>
          <w:b/>
          <w:bCs/>
          <w:sz w:val="24"/>
          <w:szCs w:val="24"/>
        </w:rPr>
        <w:t>Hobbies &amp; Interests</w:t>
      </w:r>
    </w:p>
    <w:p w14:paraId="71D122A2" w14:textId="38054344" w:rsidR="00B121BE" w:rsidRPr="00D50201" w:rsidRDefault="0011657C">
      <w:pPr>
        <w:rPr>
          <w:rFonts w:asciiTheme="minorHAnsi" w:eastAsia="Poppins" w:hAnsiTheme="minorHAnsi" w:cs="Poppins"/>
          <w:bCs/>
          <w:sz w:val="24"/>
          <w:szCs w:val="24"/>
        </w:rPr>
      </w:pPr>
      <w:r w:rsidRPr="00D50201">
        <w:rPr>
          <w:rFonts w:asciiTheme="minorHAnsi" w:hAnsiTheme="minorHAnsi"/>
          <w:bCs/>
          <w:color w:val="111111"/>
          <w:sz w:val="24"/>
          <w:szCs w:val="24"/>
          <w:shd w:val="clear" w:color="auto" w:fill="F7F7F7"/>
        </w:rPr>
        <w:t>Immersing myself in the rhythmic dance of syntax and semantics, I am a fervent language learner, always eager to unravel the intricacies of new dialects and accents. My passion for languages is matched only by my love for travel; each journey is a new chapter in my life’s story, filled with vibrant cultures and unforgettable experiences. With a book often in hand, reading is my sanctuary, a quiet escape into worlds crafted by the imagination. In the kitchen, I am an alchemist of flavors, experimenting with culinary creations that tantalize the taste buds. And when the day unwinds, you’ll find me lost in melodies, as music is the soundtrack to my life’s adventures. Each hobby is a thread in the tapestry of my personality, weaving together a portrait of a life lived with zest and curiosity.</w:t>
      </w:r>
    </w:p>
    <w:p w14:paraId="03923D98" w14:textId="77777777" w:rsidR="00C70E02" w:rsidRPr="00D50201" w:rsidRDefault="00C70E02">
      <w:pPr>
        <w:rPr>
          <w:rFonts w:asciiTheme="minorHAnsi" w:eastAsia="Poppins" w:hAnsiTheme="minorHAnsi" w:cs="Poppins"/>
          <w:bCs/>
          <w:sz w:val="24"/>
          <w:szCs w:val="24"/>
        </w:rPr>
      </w:pPr>
    </w:p>
    <w:p w14:paraId="7F2AA83E" w14:textId="77777777" w:rsidR="00B121BE" w:rsidRPr="00440172" w:rsidRDefault="00000000" w:rsidP="00440172">
      <w:pPr>
        <w:pStyle w:val="Heading3"/>
        <w:rPr>
          <w:rFonts w:asciiTheme="minorHAnsi" w:hAnsiTheme="minorHAnsi"/>
          <w:b/>
          <w:bCs/>
          <w:color w:val="auto"/>
        </w:rPr>
      </w:pPr>
      <w:r w:rsidRPr="00440172">
        <w:rPr>
          <w:rFonts w:asciiTheme="minorHAnsi" w:hAnsiTheme="minorHAnsi"/>
          <w:b/>
          <w:bCs/>
          <w:color w:val="auto"/>
        </w:rPr>
        <w:t>Personal Details</w:t>
      </w:r>
    </w:p>
    <w:p w14:paraId="22855B6B" w14:textId="05AB1CDC" w:rsidR="00B121BE" w:rsidRPr="00440172" w:rsidRDefault="00000000">
      <w:pPr>
        <w:rPr>
          <w:rFonts w:asciiTheme="minorHAnsi" w:eastAsia="Poppins" w:hAnsiTheme="minorHAnsi" w:cs="Poppins"/>
          <w:bCs/>
          <w:sz w:val="24"/>
          <w:szCs w:val="24"/>
        </w:rPr>
      </w:pPr>
      <w:r w:rsidRPr="00440172">
        <w:rPr>
          <w:rFonts w:asciiTheme="minorHAnsi" w:eastAsia="Poppins" w:hAnsiTheme="minorHAnsi" w:cs="Poppins"/>
          <w:bCs/>
          <w:sz w:val="24"/>
          <w:szCs w:val="24"/>
        </w:rPr>
        <w:t xml:space="preserve">Date of Birth: </w:t>
      </w:r>
      <w:r w:rsidR="0011657C" w:rsidRPr="00440172">
        <w:rPr>
          <w:rFonts w:asciiTheme="minorHAnsi" w:eastAsia="Poppins" w:hAnsiTheme="minorHAnsi" w:cs="Poppins"/>
          <w:bCs/>
          <w:sz w:val="24"/>
          <w:szCs w:val="24"/>
        </w:rPr>
        <w:t>30</w:t>
      </w:r>
      <w:r w:rsidRPr="00440172">
        <w:rPr>
          <w:rFonts w:asciiTheme="minorHAnsi" w:eastAsia="Poppins" w:hAnsiTheme="minorHAnsi" w:cs="Poppins"/>
          <w:bCs/>
          <w:sz w:val="24"/>
          <w:szCs w:val="24"/>
        </w:rPr>
        <w:t xml:space="preserve"> </w:t>
      </w:r>
      <w:r w:rsidR="0011657C" w:rsidRPr="00440172">
        <w:rPr>
          <w:rFonts w:asciiTheme="minorHAnsi" w:eastAsia="Poppins" w:hAnsiTheme="minorHAnsi" w:cs="Poppins"/>
          <w:bCs/>
          <w:sz w:val="24"/>
          <w:szCs w:val="24"/>
        </w:rPr>
        <w:t>January</w:t>
      </w:r>
      <w:r w:rsidRPr="00440172">
        <w:rPr>
          <w:rFonts w:asciiTheme="minorHAnsi" w:eastAsia="Poppins" w:hAnsiTheme="minorHAnsi" w:cs="Poppins"/>
          <w:bCs/>
          <w:sz w:val="24"/>
          <w:szCs w:val="24"/>
        </w:rPr>
        <w:t xml:space="preserve"> </w:t>
      </w:r>
      <w:r w:rsidR="00C76888" w:rsidRPr="00440172">
        <w:rPr>
          <w:rFonts w:asciiTheme="minorHAnsi" w:eastAsia="Poppins" w:hAnsiTheme="minorHAnsi" w:cs="Poppins"/>
          <w:bCs/>
          <w:sz w:val="24"/>
          <w:szCs w:val="24"/>
        </w:rPr>
        <w:t>19</w:t>
      </w:r>
      <w:r w:rsidR="00C70E02" w:rsidRPr="00440172">
        <w:rPr>
          <w:rFonts w:asciiTheme="minorHAnsi" w:eastAsia="Poppins" w:hAnsiTheme="minorHAnsi" w:cs="Poppins"/>
          <w:bCs/>
          <w:sz w:val="24"/>
          <w:szCs w:val="24"/>
        </w:rPr>
        <w:t>9</w:t>
      </w:r>
      <w:r w:rsidR="0011657C" w:rsidRPr="00440172">
        <w:rPr>
          <w:rFonts w:asciiTheme="minorHAnsi" w:eastAsia="Poppins" w:hAnsiTheme="minorHAnsi" w:cs="Poppins"/>
          <w:bCs/>
          <w:sz w:val="24"/>
          <w:szCs w:val="24"/>
        </w:rPr>
        <w:t>4</w:t>
      </w:r>
    </w:p>
    <w:p w14:paraId="7F91EACA" w14:textId="6B447288" w:rsidR="00B121BE" w:rsidRPr="00440172" w:rsidRDefault="00000000">
      <w:pPr>
        <w:rPr>
          <w:rFonts w:asciiTheme="minorHAnsi" w:eastAsia="Poppins" w:hAnsiTheme="minorHAnsi" w:cs="Poppins"/>
          <w:bCs/>
          <w:sz w:val="24"/>
          <w:szCs w:val="24"/>
        </w:rPr>
      </w:pPr>
      <w:r w:rsidRPr="00440172">
        <w:rPr>
          <w:rFonts w:asciiTheme="minorHAnsi" w:eastAsia="Poppins" w:hAnsiTheme="minorHAnsi" w:cs="Poppins"/>
          <w:bCs/>
          <w:sz w:val="24"/>
          <w:szCs w:val="24"/>
        </w:rPr>
        <w:t xml:space="preserve">Nationality: </w:t>
      </w:r>
      <w:r w:rsidR="00C76888" w:rsidRPr="00440172">
        <w:rPr>
          <w:rFonts w:asciiTheme="minorHAnsi" w:eastAsia="Poppins" w:hAnsiTheme="minorHAnsi" w:cs="Poppins"/>
          <w:bCs/>
          <w:sz w:val="24"/>
          <w:szCs w:val="24"/>
        </w:rPr>
        <w:t xml:space="preserve"> </w:t>
      </w:r>
      <w:r w:rsidR="0011657C" w:rsidRPr="00440172">
        <w:rPr>
          <w:rFonts w:asciiTheme="minorHAnsi" w:eastAsia="Poppins" w:hAnsiTheme="minorHAnsi" w:cs="Poppins"/>
          <w:bCs/>
          <w:sz w:val="24"/>
          <w:szCs w:val="24"/>
        </w:rPr>
        <w:t>South African</w:t>
      </w:r>
      <w:r w:rsidRPr="00440172">
        <w:rPr>
          <w:rFonts w:asciiTheme="minorHAnsi" w:eastAsia="Poppins" w:hAnsiTheme="minorHAnsi" w:cs="Poppins"/>
          <w:bCs/>
          <w:sz w:val="24"/>
          <w:szCs w:val="24"/>
        </w:rPr>
        <w:t xml:space="preserve"> </w:t>
      </w:r>
    </w:p>
    <w:p w14:paraId="1BE9554D" w14:textId="77777777" w:rsidR="00B121BE" w:rsidRPr="00D50201" w:rsidRDefault="00B121BE">
      <w:pPr>
        <w:rPr>
          <w:rFonts w:asciiTheme="minorHAnsi" w:eastAsia="Poppins" w:hAnsiTheme="minorHAnsi" w:cs="Poppins"/>
          <w:bCs/>
          <w:color w:val="08B4BE"/>
          <w:sz w:val="24"/>
          <w:szCs w:val="24"/>
        </w:rPr>
      </w:pPr>
    </w:p>
    <w:p w14:paraId="251CF162" w14:textId="733B5073" w:rsidR="00B121BE" w:rsidRPr="00440172" w:rsidRDefault="00440172" w:rsidP="00440172">
      <w:pPr>
        <w:pStyle w:val="Heading3"/>
        <w:rPr>
          <w:rFonts w:asciiTheme="minorHAnsi" w:hAnsiTheme="minorHAnsi"/>
          <w:b/>
          <w:bCs/>
        </w:rPr>
      </w:pPr>
      <w:r w:rsidRPr="00440172">
        <w:rPr>
          <w:rFonts w:asciiTheme="minorHAnsi" w:hAnsiTheme="minorHAnsi"/>
          <w:b/>
          <w:bCs/>
        </w:rPr>
        <w:t>REFEREES:</w:t>
      </w:r>
    </w:p>
    <w:p w14:paraId="5AA6A12B" w14:textId="77777777" w:rsidR="00C43C3F" w:rsidRPr="00440172" w:rsidRDefault="00C43C3F" w:rsidP="00C43C3F">
      <w:pPr>
        <w:rPr>
          <w:rFonts w:asciiTheme="minorHAnsi" w:hAnsiTheme="minorHAnsi" w:cs="Calibri"/>
        </w:rPr>
      </w:pPr>
      <w:r w:rsidRPr="00440172">
        <w:rPr>
          <w:rFonts w:asciiTheme="minorHAnsi" w:hAnsiTheme="minorHAnsi" w:cs="Calibri"/>
        </w:rPr>
        <w:t>Supervisor at EXL services: Hillary Kruger</w:t>
      </w:r>
    </w:p>
    <w:p w14:paraId="3D76D2A9" w14:textId="77777777" w:rsidR="00C43C3F" w:rsidRPr="00440172" w:rsidRDefault="00C43C3F">
      <w:pPr>
        <w:rPr>
          <w:rFonts w:asciiTheme="minorHAnsi" w:eastAsia="Poppins" w:hAnsiTheme="minorHAnsi" w:cs="Poppins"/>
          <w:bCs/>
          <w:color w:val="08B4BE"/>
          <w:sz w:val="24"/>
          <w:szCs w:val="24"/>
        </w:rPr>
      </w:pPr>
    </w:p>
    <w:p w14:paraId="0BE4ED67" w14:textId="77777777" w:rsidR="00C43C3F" w:rsidRPr="00440172" w:rsidRDefault="00C43C3F" w:rsidP="00C43C3F">
      <w:pPr>
        <w:framePr w:hSpace="180" w:wrap="around" w:vAnchor="page" w:hAnchor="margin" w:y="1336"/>
        <w:rPr>
          <w:rFonts w:asciiTheme="minorHAnsi" w:hAnsiTheme="minorHAnsi" w:cs="Calibri"/>
        </w:rPr>
      </w:pPr>
    </w:p>
    <w:p w14:paraId="4C116D21" w14:textId="68743DD7" w:rsidR="00C43C3F" w:rsidRPr="00440172" w:rsidRDefault="00C43C3F" w:rsidP="00C43C3F">
      <w:pPr>
        <w:rPr>
          <w:rFonts w:asciiTheme="minorHAnsi" w:eastAsia="Poppins" w:hAnsiTheme="minorHAnsi" w:cs="Poppins"/>
          <w:bCs/>
          <w:color w:val="08B4BE"/>
          <w:sz w:val="24"/>
          <w:szCs w:val="24"/>
        </w:rPr>
      </w:pPr>
      <w:r w:rsidRPr="00440172">
        <w:rPr>
          <w:rFonts w:asciiTheme="minorHAnsi" w:hAnsiTheme="minorHAnsi" w:cs="Calibri"/>
        </w:rPr>
        <w:t>Contact number: 0683459268</w:t>
      </w:r>
    </w:p>
    <w:sectPr w:rsidR="00C43C3F" w:rsidRPr="00440172">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DA505" w14:textId="77777777" w:rsidR="00B809CC" w:rsidRDefault="00B809CC">
      <w:pPr>
        <w:spacing w:line="240" w:lineRule="auto"/>
      </w:pPr>
      <w:r>
        <w:separator/>
      </w:r>
    </w:p>
  </w:endnote>
  <w:endnote w:type="continuationSeparator" w:id="0">
    <w:p w14:paraId="0B3FD62D" w14:textId="77777777" w:rsidR="00B809CC" w:rsidRDefault="00B809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6B28A" w14:textId="77777777" w:rsidR="00B809CC" w:rsidRDefault="00B809CC">
      <w:pPr>
        <w:spacing w:line="240" w:lineRule="auto"/>
      </w:pPr>
      <w:r>
        <w:separator/>
      </w:r>
    </w:p>
  </w:footnote>
  <w:footnote w:type="continuationSeparator" w:id="0">
    <w:p w14:paraId="602A7BF2" w14:textId="77777777" w:rsidR="00B809CC" w:rsidRDefault="00B809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E8119" w14:textId="77777777" w:rsidR="00B121BE" w:rsidRDefault="00000000">
    <w:r>
      <w:rPr>
        <w:noProof/>
      </w:rPr>
      <w:drawing>
        <wp:anchor distT="114300" distB="114300" distL="114300" distR="114300" simplePos="0" relativeHeight="251658240" behindDoc="0" locked="0" layoutInCell="1" hidden="0" allowOverlap="1" wp14:anchorId="5C3A1806" wp14:editId="3BB880DD">
          <wp:simplePos x="0" y="0"/>
          <wp:positionH relativeFrom="column">
            <wp:posOffset>5105400</wp:posOffset>
          </wp:positionH>
          <wp:positionV relativeFrom="paragraph">
            <wp:posOffset>-342899</wp:posOffset>
          </wp:positionV>
          <wp:extent cx="1602916" cy="1071563"/>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02916" cy="107156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F7A86"/>
    <w:multiLevelType w:val="multilevel"/>
    <w:tmpl w:val="6F64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E01F4"/>
    <w:multiLevelType w:val="multilevel"/>
    <w:tmpl w:val="4172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868DE"/>
    <w:multiLevelType w:val="hybridMultilevel"/>
    <w:tmpl w:val="6A58405E"/>
    <w:lvl w:ilvl="0" w:tplc="1BA02568">
      <w:start w:val="2022"/>
      <w:numFmt w:val="bullet"/>
      <w:lvlText w:val="-"/>
      <w:lvlJc w:val="left"/>
      <w:pPr>
        <w:ind w:left="720" w:hanging="360"/>
      </w:pPr>
      <w:rPr>
        <w:rFonts w:ascii="Poppins" w:eastAsia="Poppins"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15424"/>
    <w:multiLevelType w:val="multilevel"/>
    <w:tmpl w:val="4F30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60831"/>
    <w:multiLevelType w:val="hybridMultilevel"/>
    <w:tmpl w:val="BF7EE656"/>
    <w:lvl w:ilvl="0" w:tplc="250CC76C">
      <w:start w:val="2022"/>
      <w:numFmt w:val="bullet"/>
      <w:lvlText w:val="-"/>
      <w:lvlJc w:val="left"/>
      <w:pPr>
        <w:ind w:left="720" w:hanging="360"/>
      </w:pPr>
      <w:rPr>
        <w:rFonts w:ascii="Poppins" w:eastAsia="Poppins" w:hAnsi="Poppins" w:cs="Poppins" w:hint="default"/>
        <w:b w:val="0"/>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C2B53"/>
    <w:multiLevelType w:val="hybridMultilevel"/>
    <w:tmpl w:val="B406D3B2"/>
    <w:lvl w:ilvl="0" w:tplc="7F80FA54">
      <w:numFmt w:val="bullet"/>
      <w:lvlText w:val="-"/>
      <w:lvlJc w:val="left"/>
      <w:pPr>
        <w:ind w:left="720" w:hanging="360"/>
      </w:pPr>
      <w:rPr>
        <w:rFonts w:ascii="Poppins" w:eastAsia="Arial" w:hAnsi="Poppins" w:cs="Poppins"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F7B30"/>
    <w:multiLevelType w:val="hybridMultilevel"/>
    <w:tmpl w:val="504CDAFC"/>
    <w:lvl w:ilvl="0" w:tplc="5378B0CE">
      <w:start w:val="2022"/>
      <w:numFmt w:val="bullet"/>
      <w:lvlText w:val="-"/>
      <w:lvlJc w:val="left"/>
      <w:pPr>
        <w:ind w:left="720" w:hanging="360"/>
      </w:pPr>
      <w:rPr>
        <w:rFonts w:ascii="Poppins" w:eastAsia="Poppins"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462FB"/>
    <w:multiLevelType w:val="hybridMultilevel"/>
    <w:tmpl w:val="FDB2246C"/>
    <w:lvl w:ilvl="0" w:tplc="5378B0CE">
      <w:start w:val="2022"/>
      <w:numFmt w:val="bullet"/>
      <w:lvlText w:val="-"/>
      <w:lvlJc w:val="left"/>
      <w:pPr>
        <w:ind w:left="720" w:hanging="360"/>
      </w:pPr>
      <w:rPr>
        <w:rFonts w:ascii="Poppins" w:eastAsia="Poppins"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C61A7E"/>
    <w:multiLevelType w:val="multilevel"/>
    <w:tmpl w:val="1D04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BE29C3"/>
    <w:multiLevelType w:val="hybridMultilevel"/>
    <w:tmpl w:val="27E26826"/>
    <w:lvl w:ilvl="0" w:tplc="7F80FA54">
      <w:numFmt w:val="bullet"/>
      <w:lvlText w:val="-"/>
      <w:lvlJc w:val="left"/>
      <w:pPr>
        <w:ind w:left="720" w:hanging="360"/>
      </w:pPr>
      <w:rPr>
        <w:rFonts w:ascii="Poppins" w:eastAsia="Arial" w:hAnsi="Poppins" w:cs="Poppins"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7A26D3"/>
    <w:multiLevelType w:val="hybridMultilevel"/>
    <w:tmpl w:val="9994319A"/>
    <w:lvl w:ilvl="0" w:tplc="8A4AAC12">
      <w:start w:val="2022"/>
      <w:numFmt w:val="bullet"/>
      <w:lvlText w:val="-"/>
      <w:lvlJc w:val="left"/>
      <w:pPr>
        <w:ind w:left="720" w:hanging="360"/>
      </w:pPr>
      <w:rPr>
        <w:rFonts w:ascii="Poppins" w:eastAsia="Poppins" w:hAnsi="Poppins" w:cs="Poppins" w:hint="default"/>
        <w:b/>
        <w:color w:val="08B4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4206343">
    <w:abstractNumId w:val="10"/>
  </w:num>
  <w:num w:numId="2" w16cid:durableId="1937403761">
    <w:abstractNumId w:val="2"/>
  </w:num>
  <w:num w:numId="3" w16cid:durableId="429735730">
    <w:abstractNumId w:val="6"/>
  </w:num>
  <w:num w:numId="4" w16cid:durableId="1336877995">
    <w:abstractNumId w:val="4"/>
  </w:num>
  <w:num w:numId="5" w16cid:durableId="538248373">
    <w:abstractNumId w:val="9"/>
  </w:num>
  <w:num w:numId="6" w16cid:durableId="1291591151">
    <w:abstractNumId w:val="7"/>
  </w:num>
  <w:num w:numId="7" w16cid:durableId="640429823">
    <w:abstractNumId w:val="5"/>
  </w:num>
  <w:num w:numId="8" w16cid:durableId="944003281">
    <w:abstractNumId w:val="0"/>
  </w:num>
  <w:num w:numId="9" w16cid:durableId="3368088">
    <w:abstractNumId w:val="3"/>
  </w:num>
  <w:num w:numId="10" w16cid:durableId="475804303">
    <w:abstractNumId w:val="8"/>
  </w:num>
  <w:num w:numId="11" w16cid:durableId="564491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BE"/>
    <w:rsid w:val="00055EE3"/>
    <w:rsid w:val="000F18C6"/>
    <w:rsid w:val="00112E1F"/>
    <w:rsid w:val="0011657C"/>
    <w:rsid w:val="001B58CD"/>
    <w:rsid w:val="001E769F"/>
    <w:rsid w:val="00376223"/>
    <w:rsid w:val="004307F2"/>
    <w:rsid w:val="00440172"/>
    <w:rsid w:val="004C134A"/>
    <w:rsid w:val="00516C12"/>
    <w:rsid w:val="005C5868"/>
    <w:rsid w:val="00642920"/>
    <w:rsid w:val="00726CAB"/>
    <w:rsid w:val="007952D1"/>
    <w:rsid w:val="008668EC"/>
    <w:rsid w:val="008A6404"/>
    <w:rsid w:val="008B39E9"/>
    <w:rsid w:val="008D6CDD"/>
    <w:rsid w:val="0094406B"/>
    <w:rsid w:val="00A36685"/>
    <w:rsid w:val="00AF30D1"/>
    <w:rsid w:val="00B121BE"/>
    <w:rsid w:val="00B809CC"/>
    <w:rsid w:val="00BE1E9C"/>
    <w:rsid w:val="00C10ABE"/>
    <w:rsid w:val="00C343DD"/>
    <w:rsid w:val="00C43C3F"/>
    <w:rsid w:val="00C70E02"/>
    <w:rsid w:val="00C76888"/>
    <w:rsid w:val="00CC2303"/>
    <w:rsid w:val="00D50201"/>
    <w:rsid w:val="00EB1D49"/>
    <w:rsid w:val="00FC2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E151C"/>
  <w15:docId w15:val="{94A3EF1B-E952-4BE2-BF77-1FA226B93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8668EC"/>
    <w:pPr>
      <w:ind w:left="720"/>
      <w:contextualSpacing/>
    </w:pPr>
  </w:style>
  <w:style w:type="character" w:styleId="Strong">
    <w:name w:val="Strong"/>
    <w:basedOn w:val="DefaultParagraphFont"/>
    <w:uiPriority w:val="22"/>
    <w:qFormat/>
    <w:rsid w:val="008A6404"/>
    <w:rPr>
      <w:b/>
      <w:bCs/>
    </w:rPr>
  </w:style>
  <w:style w:type="paragraph" w:styleId="NormalWeb">
    <w:name w:val="Normal (Web)"/>
    <w:basedOn w:val="Normal"/>
    <w:uiPriority w:val="99"/>
    <w:semiHidden/>
    <w:unhideWhenUsed/>
    <w:rsid w:val="008A6404"/>
    <w:pPr>
      <w:spacing w:before="100" w:beforeAutospacing="1" w:after="100" w:afterAutospacing="1" w:line="240" w:lineRule="auto"/>
    </w:pPr>
    <w:rPr>
      <w:rFonts w:ascii="Times New Roman" w:eastAsia="Times New Roman"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655028">
      <w:bodyDiv w:val="1"/>
      <w:marLeft w:val="0"/>
      <w:marRight w:val="0"/>
      <w:marTop w:val="0"/>
      <w:marBottom w:val="0"/>
      <w:divBdr>
        <w:top w:val="none" w:sz="0" w:space="0" w:color="auto"/>
        <w:left w:val="none" w:sz="0" w:space="0" w:color="auto"/>
        <w:bottom w:val="none" w:sz="0" w:space="0" w:color="auto"/>
        <w:right w:val="none" w:sz="0" w:space="0" w:color="auto"/>
      </w:divBdr>
      <w:divsChild>
        <w:div w:id="1389500506">
          <w:marLeft w:val="0"/>
          <w:marRight w:val="0"/>
          <w:marTop w:val="0"/>
          <w:marBottom w:val="0"/>
          <w:divBdr>
            <w:top w:val="none" w:sz="0" w:space="0" w:color="auto"/>
            <w:left w:val="none" w:sz="0" w:space="0" w:color="auto"/>
            <w:bottom w:val="none" w:sz="0" w:space="0" w:color="auto"/>
            <w:right w:val="none" w:sz="0" w:space="0" w:color="auto"/>
          </w:divBdr>
        </w:div>
        <w:div w:id="847401276">
          <w:marLeft w:val="0"/>
          <w:marRight w:val="0"/>
          <w:marTop w:val="0"/>
          <w:marBottom w:val="0"/>
          <w:divBdr>
            <w:top w:val="none" w:sz="0" w:space="0" w:color="auto"/>
            <w:left w:val="none" w:sz="0" w:space="0" w:color="auto"/>
            <w:bottom w:val="none" w:sz="0" w:space="0" w:color="auto"/>
            <w:right w:val="none" w:sz="0" w:space="0" w:color="auto"/>
          </w:divBdr>
        </w:div>
      </w:divsChild>
    </w:div>
    <w:div w:id="326054372">
      <w:bodyDiv w:val="1"/>
      <w:marLeft w:val="0"/>
      <w:marRight w:val="0"/>
      <w:marTop w:val="0"/>
      <w:marBottom w:val="0"/>
      <w:divBdr>
        <w:top w:val="none" w:sz="0" w:space="0" w:color="auto"/>
        <w:left w:val="none" w:sz="0" w:space="0" w:color="auto"/>
        <w:bottom w:val="none" w:sz="0" w:space="0" w:color="auto"/>
        <w:right w:val="none" w:sz="0" w:space="0" w:color="auto"/>
      </w:divBdr>
    </w:div>
    <w:div w:id="1327904023">
      <w:bodyDiv w:val="1"/>
      <w:marLeft w:val="0"/>
      <w:marRight w:val="0"/>
      <w:marTop w:val="0"/>
      <w:marBottom w:val="0"/>
      <w:divBdr>
        <w:top w:val="none" w:sz="0" w:space="0" w:color="auto"/>
        <w:left w:val="none" w:sz="0" w:space="0" w:color="auto"/>
        <w:bottom w:val="none" w:sz="0" w:space="0" w:color="auto"/>
        <w:right w:val="none" w:sz="0" w:space="0" w:color="auto"/>
      </w:divBdr>
    </w:div>
    <w:div w:id="1513029881">
      <w:bodyDiv w:val="1"/>
      <w:marLeft w:val="0"/>
      <w:marRight w:val="0"/>
      <w:marTop w:val="0"/>
      <w:marBottom w:val="0"/>
      <w:divBdr>
        <w:top w:val="none" w:sz="0" w:space="0" w:color="auto"/>
        <w:left w:val="none" w:sz="0" w:space="0" w:color="auto"/>
        <w:bottom w:val="none" w:sz="0" w:space="0" w:color="auto"/>
        <w:right w:val="none" w:sz="0" w:space="0" w:color="auto"/>
      </w:divBdr>
    </w:div>
    <w:div w:id="1996953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Herbert</dc:creator>
  <cp:lastModifiedBy>Bronwynne Bayi</cp:lastModifiedBy>
  <cp:revision>4</cp:revision>
  <dcterms:created xsi:type="dcterms:W3CDTF">2022-10-13T12:41:00Z</dcterms:created>
  <dcterms:modified xsi:type="dcterms:W3CDTF">2024-05-03T17:32:00Z</dcterms:modified>
</cp:coreProperties>
</file>